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D886D" w14:textId="05D85C27" w:rsidR="00185862" w:rsidRDefault="00185862" w:rsidP="00A820B4">
      <w:pPr>
        <w:rPr>
          <w:sz w:val="24"/>
          <w:szCs w:val="24"/>
        </w:rPr>
      </w:pPr>
      <w:r>
        <w:rPr>
          <w:rFonts w:ascii="HG丸ｺﾞｼｯｸM-PRO" w:eastAsia="HG丸ｺﾞｼｯｸM-PRO"/>
          <w:b/>
          <w:noProof/>
          <w:sz w:val="44"/>
          <w:szCs w:val="44"/>
        </w:rPr>
        <mc:AlternateContent>
          <mc:Choice Requires="wps">
            <w:drawing>
              <wp:anchor distT="0" distB="0" distL="114300" distR="114300" simplePos="0" relativeHeight="251688960" behindDoc="0" locked="0" layoutInCell="1" allowOverlap="1" wp14:anchorId="0040DABE" wp14:editId="3A79D5D3">
                <wp:simplePos x="0" y="0"/>
                <wp:positionH relativeFrom="margin">
                  <wp:posOffset>-147955</wp:posOffset>
                </wp:positionH>
                <wp:positionV relativeFrom="paragraph">
                  <wp:posOffset>-23495</wp:posOffset>
                </wp:positionV>
                <wp:extent cx="5848350" cy="4654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848350" cy="465455"/>
                        </a:xfrm>
                        <a:prstGeom prst="rect">
                          <a:avLst/>
                        </a:prstGeom>
                        <a:solidFill>
                          <a:sysClr val="window" lastClr="FFFFFF"/>
                        </a:solidFill>
                        <a:ln w="6350">
                          <a:noFill/>
                        </a:ln>
                      </wps:spPr>
                      <wps:txbx>
                        <w:txbxContent>
                          <w:p w14:paraId="45DE1FA3" w14:textId="142D68D2" w:rsidR="00A820B4" w:rsidRPr="00A820B4" w:rsidRDefault="00A820B4" w:rsidP="00A820B4">
                            <w:pPr>
                              <w:pStyle w:val="a8"/>
                              <w:numPr>
                                <w:ilvl w:val="0"/>
                                <w:numId w:val="5"/>
                              </w:numPr>
                              <w:ind w:leftChars="0"/>
                              <w:rPr>
                                <w:rFonts w:ascii="HG丸ｺﾞｼｯｸM-PRO" w:eastAsia="HG丸ｺﾞｼｯｸM-PRO"/>
                                <w:b/>
                                <w:sz w:val="34"/>
                                <w:szCs w:val="34"/>
                              </w:rPr>
                            </w:pPr>
                            <w:r w:rsidRPr="00A820B4">
                              <w:rPr>
                                <w:rFonts w:ascii="HG丸ｺﾞｼｯｸM-PRO" w:eastAsia="HG丸ｺﾞｼｯｸM-PRO" w:hint="eastAsia"/>
                                <w:b/>
                                <w:sz w:val="34"/>
                                <w:szCs w:val="34"/>
                              </w:rPr>
                              <w:t>空き家の活用は空き家情報の提供から</w:t>
                            </w:r>
                            <w:bookmarkStart w:id="0" w:name="_GoBack"/>
                            <w:bookmarkEnd w:id="0"/>
                          </w:p>
                          <w:p w14:paraId="75709750" w14:textId="77777777" w:rsidR="00A820B4" w:rsidRDefault="00A820B4" w:rsidP="00A82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DABE" id="_x0000_t202" coordsize="21600,21600" o:spt="202" path="m,l,21600r21600,l21600,xe">
                <v:stroke joinstyle="miter"/>
                <v:path gradientshapeok="t" o:connecttype="rect"/>
              </v:shapetype>
              <v:shape id="テキスト ボックス 3" o:spid="_x0000_s1026" type="#_x0000_t202" style="position:absolute;left:0;text-align:left;margin-left:-11.65pt;margin-top:-1.85pt;width:460.5pt;height:36.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" fillcolor="window" stroked="f" strokeweight=".5pt">
                <v:textbox>
                  <w:txbxContent>
                    <w:p w14:paraId="45DE1FA3" w14:textId="142D68D2" w:rsidR="00A820B4" w:rsidRPr="00A820B4" w:rsidRDefault="00A820B4" w:rsidP="00A820B4">
                      <w:pPr>
                        <w:pStyle w:val="a8"/>
                        <w:numPr>
                          <w:ilvl w:val="0"/>
                          <w:numId w:val="5"/>
                        </w:numPr>
                        <w:ind w:leftChars="0"/>
                        <w:rPr>
                          <w:rFonts w:ascii="HG丸ｺﾞｼｯｸM-PRO" w:eastAsia="HG丸ｺﾞｼｯｸM-PRO"/>
                          <w:b/>
                          <w:sz w:val="34"/>
                          <w:szCs w:val="34"/>
                        </w:rPr>
                      </w:pPr>
                      <w:r w:rsidRPr="00A820B4">
                        <w:rPr>
                          <w:rFonts w:ascii="HG丸ｺﾞｼｯｸM-PRO" w:eastAsia="HG丸ｺﾞｼｯｸM-PRO" w:hint="eastAsia"/>
                          <w:b/>
                          <w:sz w:val="34"/>
                          <w:szCs w:val="34"/>
                        </w:rPr>
                        <w:t>空き家の活用は空き家情報の提供から</w:t>
                      </w:r>
                    </w:p>
                    <w:p w14:paraId="75709750" w14:textId="77777777" w:rsidR="00A820B4" w:rsidRDefault="00A820B4" w:rsidP="00A820B4"/>
                  </w:txbxContent>
                </v:textbox>
                <w10:wrap anchorx="margin"/>
              </v:shape>
            </w:pict>
          </mc:Fallback>
        </mc:AlternateContent>
      </w:r>
    </w:p>
    <w:p w14:paraId="7B52BCD9" w14:textId="77777777" w:rsidR="009A7716" w:rsidRDefault="009A7716" w:rsidP="009A7716">
      <w:pPr>
        <w:ind w:right="496"/>
        <w:rPr>
          <w:szCs w:val="21"/>
        </w:rPr>
      </w:pPr>
    </w:p>
    <w:p w14:paraId="3F8890CE" w14:textId="205732A9" w:rsidR="006376EB" w:rsidRPr="009A7716" w:rsidRDefault="001A1059" w:rsidP="001A1059">
      <w:pPr>
        <w:spacing w:after="120"/>
        <w:ind w:right="924"/>
        <w:rPr>
          <w:szCs w:val="21"/>
        </w:rPr>
      </w:pPr>
      <w:r>
        <w:rPr>
          <w:rFonts w:ascii="ＭＳ 明朝" w:hAnsi="ＭＳ 明朝"/>
          <w:b/>
          <w:bCs/>
          <w:noProof/>
          <w:sz w:val="24"/>
          <w:szCs w:val="24"/>
        </w:rPr>
        <mc:AlternateContent>
          <mc:Choice Requires="wps">
            <w:drawing>
              <wp:anchor distT="0" distB="0" distL="114300" distR="114300" simplePos="0" relativeHeight="251696128" behindDoc="0" locked="0" layoutInCell="1" allowOverlap="1" wp14:anchorId="7E07C5AA" wp14:editId="49C0A2B1">
                <wp:simplePos x="0" y="0"/>
                <wp:positionH relativeFrom="column">
                  <wp:posOffset>184785</wp:posOffset>
                </wp:positionH>
                <wp:positionV relativeFrom="paragraph">
                  <wp:posOffset>965835</wp:posOffset>
                </wp:positionV>
                <wp:extent cx="2628900" cy="342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628900" cy="342900"/>
                        </a:xfrm>
                        <a:prstGeom prst="rect">
                          <a:avLst/>
                        </a:prstGeom>
                        <a:solidFill>
                          <a:schemeClr val="bg1"/>
                        </a:solidFill>
                        <a:ln w="6350">
                          <a:noFill/>
                        </a:ln>
                      </wps:spPr>
                      <wps:txbx>
                        <w:txbxContent>
                          <w:p w14:paraId="651199E5" w14:textId="77777777" w:rsidR="005C4E89" w:rsidRPr="00D63581" w:rsidRDefault="005C4E89" w:rsidP="005C4E89">
                            <w:pPr>
                              <w:jc w:val="center"/>
                              <w:rPr>
                                <w:rFonts w:ascii="ＭＳ Ｐゴシック" w:eastAsia="ＭＳ Ｐゴシック" w:hAnsi="ＭＳ Ｐゴシック"/>
                                <w:b/>
                                <w:sz w:val="24"/>
                                <w:szCs w:val="24"/>
                              </w:rPr>
                            </w:pPr>
                            <w:r w:rsidRPr="00186ADB">
                              <w:rPr>
                                <w:rFonts w:ascii="ＭＳ Ｐゴシック" w:eastAsia="ＭＳ Ｐゴシック" w:hAnsi="ＭＳ Ｐゴシック" w:hint="eastAsia"/>
                                <w:b/>
                                <w:sz w:val="24"/>
                                <w:szCs w:val="24"/>
                              </w:rPr>
                              <w:t>空き家情報提供協力金</w:t>
                            </w:r>
                            <w:r w:rsidRPr="00D63581">
                              <w:rPr>
                                <w:rFonts w:ascii="ＭＳ Ｐゴシック" w:eastAsia="ＭＳ Ｐゴシック" w:hAnsi="ＭＳ Ｐゴシック" w:hint="eastAsia"/>
                                <w:b/>
                                <w:sz w:val="24"/>
                                <w:szCs w:val="24"/>
                              </w:rPr>
                              <w:t>制度</w:t>
                            </w:r>
                            <w:r w:rsidRPr="00D63581">
                              <w:rPr>
                                <w:rFonts w:ascii="ＭＳ Ｐゴシック" w:eastAsia="ＭＳ Ｐゴシック" w:hAnsi="ＭＳ Ｐゴシック"/>
                                <w:b/>
                                <w:sz w:val="24"/>
                                <w:szCs w:val="24"/>
                              </w:rPr>
                              <w:t>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7C5AA" id="テキスト ボックス 16" o:spid="_x0000_s1027" type="#_x0000_t202" style="position:absolute;left:0;text-align:left;margin-left:14.55pt;margin-top:76.05pt;width:207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" fillcolor="white [3212]" stroked="f" strokeweight=".5pt">
                <v:textbox>
                  <w:txbxContent>
                    <w:p w14:paraId="651199E5" w14:textId="77777777" w:rsidR="005C4E89" w:rsidRPr="00D63581" w:rsidRDefault="005C4E89" w:rsidP="005C4E89">
                      <w:pPr>
                        <w:jc w:val="center"/>
                        <w:rPr>
                          <w:rFonts w:ascii="ＭＳ Ｐゴシック" w:eastAsia="ＭＳ Ｐゴシック" w:hAnsi="ＭＳ Ｐゴシック"/>
                          <w:b/>
                          <w:sz w:val="24"/>
                          <w:szCs w:val="24"/>
                        </w:rPr>
                      </w:pPr>
                      <w:r w:rsidRPr="00186ADB">
                        <w:rPr>
                          <w:rFonts w:ascii="ＭＳ Ｐゴシック" w:eastAsia="ＭＳ Ｐゴシック" w:hAnsi="ＭＳ Ｐゴシック" w:hint="eastAsia"/>
                          <w:b/>
                          <w:sz w:val="24"/>
                          <w:szCs w:val="24"/>
                        </w:rPr>
                        <w:t>空き家情報提供協力金</w:t>
                      </w:r>
                      <w:r w:rsidRPr="00D63581">
                        <w:rPr>
                          <w:rFonts w:ascii="ＭＳ Ｐゴシック" w:eastAsia="ＭＳ Ｐゴシック" w:hAnsi="ＭＳ Ｐゴシック" w:hint="eastAsia"/>
                          <w:b/>
                          <w:sz w:val="24"/>
                          <w:szCs w:val="24"/>
                        </w:rPr>
                        <w:t>制度</w:t>
                      </w:r>
                      <w:r w:rsidRPr="00D63581">
                        <w:rPr>
                          <w:rFonts w:ascii="ＭＳ Ｐゴシック" w:eastAsia="ＭＳ Ｐゴシック" w:hAnsi="ＭＳ Ｐゴシック"/>
                          <w:b/>
                          <w:sz w:val="24"/>
                          <w:szCs w:val="24"/>
                        </w:rPr>
                        <w:t>の概要</w:t>
                      </w:r>
                    </w:p>
                  </w:txbxContent>
                </v:textbox>
              </v:shape>
            </w:pict>
          </mc:Fallback>
        </mc:AlternateContent>
      </w:r>
      <w:r w:rsidR="005C4E89" w:rsidRPr="009A7716">
        <w:rPr>
          <w:rFonts w:hint="eastAsia"/>
          <w:szCs w:val="21"/>
        </w:rPr>
        <w:t>本市では、移住や店舗開業を希望する方に活用可能な空き家を紹介し、移住定住に繋げておりますが、紹介可能な空き家の絶対数が不足しています。そこで、空き家情報を収集し、活用とあわせた移住定住の促進を図るため、空き家情報を提供した地区に対して協力金を交付する制度（空き家情報提供協力金制度）を新設しました。</w:t>
      </w:r>
      <w:r w:rsidR="009A7716">
        <w:rPr>
          <w:rFonts w:hint="eastAsia"/>
          <w:szCs w:val="21"/>
        </w:rPr>
        <w:t>空き家</w:t>
      </w:r>
      <w:r w:rsidR="005C4E89" w:rsidRPr="009A7716">
        <w:rPr>
          <w:rFonts w:hint="eastAsia"/>
          <w:szCs w:val="21"/>
        </w:rPr>
        <w:t>情報提供へのご協力をお願いいたします。</w:t>
      </w:r>
    </w:p>
    <w:p w14:paraId="33241027" w14:textId="73AF1F78" w:rsidR="008343C6" w:rsidRDefault="005C4E89" w:rsidP="00705B48">
      <w:pPr>
        <w:rPr>
          <w:b/>
          <w:bCs/>
          <w:sz w:val="24"/>
          <w:szCs w:val="24"/>
        </w:rPr>
      </w:pPr>
      <w:r>
        <w:rPr>
          <w:rFonts w:ascii="ＭＳ 明朝" w:hAnsi="ＭＳ 明朝" w:hint="eastAsia"/>
          <w:noProof/>
          <w:sz w:val="24"/>
          <w:szCs w:val="24"/>
        </w:rPr>
        <mc:AlternateContent>
          <mc:Choice Requires="wps">
            <w:drawing>
              <wp:anchor distT="0" distB="0" distL="114300" distR="114300" simplePos="0" relativeHeight="251694080" behindDoc="0" locked="0" layoutInCell="1" allowOverlap="1" wp14:anchorId="3C8EF91C" wp14:editId="0A615E3D">
                <wp:simplePos x="0" y="0"/>
                <wp:positionH relativeFrom="column">
                  <wp:posOffset>19050</wp:posOffset>
                </wp:positionH>
                <wp:positionV relativeFrom="paragraph">
                  <wp:posOffset>132715</wp:posOffset>
                </wp:positionV>
                <wp:extent cx="5800725" cy="34575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5800725" cy="3457575"/>
                        </a:xfrm>
                        <a:prstGeom prst="rect">
                          <a:avLst/>
                        </a:prstGeom>
                        <a:noFill/>
                        <a:ln w="22225">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C479" id="正方形/長方形 14" o:spid="_x0000_s1026" style="position:absolute;left:0;text-align:left;margin-left:1.5pt;margin-top:10.45pt;width:456.75pt;height:27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" filled="f" strokecolor="#5b9bd5 [3208]" strokeweight="1.75pt"/>
            </w:pict>
          </mc:Fallback>
        </mc:AlternateContent>
      </w:r>
    </w:p>
    <w:p w14:paraId="19F34502" w14:textId="4ED644FD" w:rsidR="005C4E89" w:rsidRDefault="005C4E89" w:rsidP="00705B48">
      <w:pPr>
        <w:rPr>
          <w:b/>
          <w:bCs/>
          <w:sz w:val="24"/>
          <w:szCs w:val="24"/>
        </w:rPr>
      </w:pPr>
      <w:r>
        <w:rPr>
          <w:b/>
          <w:bCs/>
          <w:noProof/>
          <w:sz w:val="24"/>
          <w:szCs w:val="24"/>
        </w:rPr>
        <mc:AlternateContent>
          <mc:Choice Requires="wps">
            <w:drawing>
              <wp:anchor distT="0" distB="0" distL="114300" distR="114300" simplePos="0" relativeHeight="251697152" behindDoc="0" locked="0" layoutInCell="1" allowOverlap="1" wp14:anchorId="4ABC73C4" wp14:editId="1FA9F1DB">
                <wp:simplePos x="0" y="0"/>
                <wp:positionH relativeFrom="column">
                  <wp:posOffset>184785</wp:posOffset>
                </wp:positionH>
                <wp:positionV relativeFrom="paragraph">
                  <wp:posOffset>22860</wp:posOffset>
                </wp:positionV>
                <wp:extent cx="5438775" cy="10763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438775" cy="1076325"/>
                        </a:xfrm>
                        <a:prstGeom prst="rect">
                          <a:avLst/>
                        </a:prstGeom>
                        <a:noFill/>
                        <a:ln w="6350">
                          <a:noFill/>
                        </a:ln>
                      </wps:spPr>
                      <wps:txbx>
                        <w:txbxContent>
                          <w:p w14:paraId="7F2F3349" w14:textId="45010B28" w:rsidR="005C4E89" w:rsidRPr="00D63581" w:rsidRDefault="005C4E89" w:rsidP="005C4E89">
                            <w:pPr>
                              <w:spacing w:line="360" w:lineRule="exact"/>
                              <w:jc w:val="left"/>
                              <w:rPr>
                                <w:rFonts w:ascii="ＭＳ 明朝" w:hAnsi="ＭＳ 明朝"/>
                                <w:sz w:val="22"/>
                              </w:rPr>
                            </w:pPr>
                            <w:r w:rsidRPr="00D63581">
                              <w:rPr>
                                <w:rFonts w:ascii="ＭＳ 明朝" w:hAnsi="ＭＳ 明朝" w:hint="eastAsia"/>
                                <w:sz w:val="22"/>
                              </w:rPr>
                              <w:t>区長や町内会長</w:t>
                            </w:r>
                            <w:r w:rsidR="002047CF">
                              <w:rPr>
                                <w:rFonts w:ascii="ＭＳ 明朝" w:hAnsi="ＭＳ 明朝" w:hint="eastAsia"/>
                                <w:sz w:val="22"/>
                              </w:rPr>
                              <w:t>が</w:t>
                            </w:r>
                            <w:r w:rsidRPr="00D63581">
                              <w:rPr>
                                <w:rFonts w:ascii="ＭＳ 明朝" w:hAnsi="ＭＳ 明朝" w:hint="eastAsia"/>
                                <w:sz w:val="22"/>
                              </w:rPr>
                              <w:t>、地域における活用可能な空き家やその所有者に関</w:t>
                            </w:r>
                            <w:r>
                              <w:rPr>
                                <w:rFonts w:ascii="ＭＳ 明朝" w:hAnsi="ＭＳ 明朝" w:hint="eastAsia"/>
                                <w:sz w:val="22"/>
                              </w:rPr>
                              <w:t>する情報</w:t>
                            </w:r>
                            <w:r w:rsidR="002047CF">
                              <w:rPr>
                                <w:rFonts w:ascii="ＭＳ 明朝" w:hAnsi="ＭＳ 明朝" w:hint="eastAsia"/>
                                <w:sz w:val="22"/>
                              </w:rPr>
                              <w:t>を本市</w:t>
                            </w:r>
                            <w:r w:rsidR="002047CF">
                              <w:rPr>
                                <w:rFonts w:ascii="ＭＳ 明朝" w:hAnsi="ＭＳ 明朝"/>
                                <w:sz w:val="22"/>
                              </w:rPr>
                              <w:t>に</w:t>
                            </w:r>
                            <w:r w:rsidRPr="00D63581">
                              <w:rPr>
                                <w:rFonts w:ascii="ＭＳ 明朝" w:hAnsi="ＭＳ 明朝" w:hint="eastAsia"/>
                                <w:sz w:val="22"/>
                              </w:rPr>
                              <w:t>提供</w:t>
                            </w:r>
                            <w:r w:rsidR="002047CF">
                              <w:rPr>
                                <w:rFonts w:ascii="ＭＳ 明朝" w:hAnsi="ＭＳ 明朝" w:hint="eastAsia"/>
                                <w:sz w:val="22"/>
                              </w:rPr>
                              <w:t>し</w:t>
                            </w:r>
                            <w:r w:rsidRPr="00D63581">
                              <w:rPr>
                                <w:rFonts w:ascii="ＭＳ 明朝" w:hAnsi="ＭＳ 明朝" w:hint="eastAsia"/>
                                <w:sz w:val="22"/>
                              </w:rPr>
                              <w:t>、</w:t>
                            </w:r>
                            <w:r w:rsidR="002047CF">
                              <w:rPr>
                                <w:rFonts w:ascii="ＭＳ 明朝" w:hAnsi="ＭＳ 明朝" w:hint="eastAsia"/>
                                <w:sz w:val="22"/>
                              </w:rPr>
                              <w:t>その</w:t>
                            </w:r>
                            <w:r w:rsidRPr="00D63581">
                              <w:rPr>
                                <w:rFonts w:ascii="ＭＳ 明朝" w:hAnsi="ＭＳ 明朝" w:hint="eastAsia"/>
                                <w:sz w:val="22"/>
                              </w:rPr>
                              <w:t>空き家が</w:t>
                            </w:r>
                            <w:r w:rsidRPr="00D63581">
                              <w:rPr>
                                <w:rFonts w:ascii="ＭＳ 明朝" w:hAnsi="ＭＳ 明朝" w:hint="eastAsia"/>
                                <w:sz w:val="22"/>
                                <w:u w:val="wave"/>
                              </w:rPr>
                              <w:t>売買・賃貸の契約や本市</w:t>
                            </w:r>
                            <w:r w:rsidRPr="002025A0">
                              <w:rPr>
                                <w:rFonts w:ascii="ＭＳ 明朝" w:hAnsi="ＭＳ 明朝" w:hint="eastAsia"/>
                                <w:sz w:val="22"/>
                                <w:u w:val="wave"/>
                              </w:rPr>
                              <w:t>による活用に至った</w:t>
                            </w:r>
                            <w:r>
                              <w:rPr>
                                <w:rFonts w:ascii="ＭＳ 明朝" w:hAnsi="ＭＳ 明朝" w:hint="eastAsia"/>
                                <w:sz w:val="22"/>
                                <w:u w:val="wave"/>
                              </w:rPr>
                              <w:t>場</w:t>
                            </w:r>
                            <w:r w:rsidRPr="00D63581">
                              <w:rPr>
                                <w:rFonts w:ascii="ＭＳ 明朝" w:hAnsi="ＭＳ 明朝" w:hint="eastAsia"/>
                                <w:sz w:val="22"/>
                                <w:u w:val="wave"/>
                              </w:rPr>
                              <w:t>合は、情報を提供した地区に対して協力金を交付する</w:t>
                            </w:r>
                            <w:r w:rsidRPr="00D63581">
                              <w:rPr>
                                <w:rFonts w:ascii="ＭＳ 明朝" w:hAnsi="ＭＳ 明朝" w:hint="eastAsia"/>
                                <w:sz w:val="22"/>
                              </w:rPr>
                              <w:t>。</w:t>
                            </w:r>
                          </w:p>
                          <w:p w14:paraId="50CF7686" w14:textId="77777777" w:rsidR="005C4E89" w:rsidRDefault="005C4E89" w:rsidP="005C4E89">
                            <w:pPr>
                              <w:spacing w:before="120" w:line="360" w:lineRule="exact"/>
                              <w:ind w:firstLine="720"/>
                              <w:jc w:val="left"/>
                              <w:rPr>
                                <w:rFonts w:ascii="ＭＳ 明朝" w:hAnsi="ＭＳ 明朝"/>
                                <w:sz w:val="24"/>
                                <w:szCs w:val="24"/>
                              </w:rPr>
                            </w:pPr>
                            <w:r>
                              <w:rPr>
                                <w:rFonts w:ascii="ＭＳ 明朝" w:hAnsi="ＭＳ 明朝" w:hint="eastAsia"/>
                                <w:sz w:val="24"/>
                                <w:szCs w:val="24"/>
                              </w:rPr>
                              <w:t>協力金額：３０，０００円／件</w:t>
                            </w:r>
                          </w:p>
                          <w:p w14:paraId="5CB8009A" w14:textId="77777777" w:rsidR="005C4E89" w:rsidRDefault="005C4E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C73C4" id="_x0000_t202" coordsize="21600,21600" o:spt="202" path="m,l,21600r21600,l21600,xe">
                <v:stroke joinstyle="miter"/>
                <v:path gradientshapeok="t" o:connecttype="rect"/>
              </v:shapetype>
              <v:shape id="テキスト ボックス 24" o:spid="_x0000_s1028" type="#_x0000_t202" style="position:absolute;left:0;text-align:left;margin-left:14.55pt;margin-top:1.8pt;width:428.25pt;height:8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" filled="f" stroked="f" strokeweight=".5pt">
                <v:textbox>
                  <w:txbxContent>
                    <w:p w14:paraId="7F2F3349" w14:textId="45010B28" w:rsidR="005C4E89" w:rsidRPr="00D63581" w:rsidRDefault="005C4E89" w:rsidP="005C4E89">
                      <w:pPr>
                        <w:spacing w:line="360" w:lineRule="exact"/>
                        <w:jc w:val="left"/>
                        <w:rPr>
                          <w:rFonts w:ascii="ＭＳ 明朝" w:hAnsi="ＭＳ 明朝"/>
                          <w:sz w:val="22"/>
                        </w:rPr>
                      </w:pPr>
                      <w:r w:rsidRPr="00D63581">
                        <w:rPr>
                          <w:rFonts w:ascii="ＭＳ 明朝" w:hAnsi="ＭＳ 明朝" w:hint="eastAsia"/>
                          <w:sz w:val="22"/>
                        </w:rPr>
                        <w:t>区長や町内会長</w:t>
                      </w:r>
                      <w:r w:rsidR="002047CF">
                        <w:rPr>
                          <w:rFonts w:ascii="ＭＳ 明朝" w:hAnsi="ＭＳ 明朝" w:hint="eastAsia"/>
                          <w:sz w:val="22"/>
                        </w:rPr>
                        <w:t>が</w:t>
                      </w:r>
                      <w:r w:rsidRPr="00D63581">
                        <w:rPr>
                          <w:rFonts w:ascii="ＭＳ 明朝" w:hAnsi="ＭＳ 明朝" w:hint="eastAsia"/>
                          <w:sz w:val="22"/>
                        </w:rPr>
                        <w:t>、地域における活用可能な空き家やその所有者に関</w:t>
                      </w:r>
                      <w:r>
                        <w:rPr>
                          <w:rFonts w:ascii="ＭＳ 明朝" w:hAnsi="ＭＳ 明朝" w:hint="eastAsia"/>
                          <w:sz w:val="22"/>
                        </w:rPr>
                        <w:t>する情報</w:t>
                      </w:r>
                      <w:r w:rsidR="002047CF">
                        <w:rPr>
                          <w:rFonts w:ascii="ＭＳ 明朝" w:hAnsi="ＭＳ 明朝" w:hint="eastAsia"/>
                          <w:sz w:val="22"/>
                        </w:rPr>
                        <w:t>を本市</w:t>
                      </w:r>
                      <w:r w:rsidR="002047CF">
                        <w:rPr>
                          <w:rFonts w:ascii="ＭＳ 明朝" w:hAnsi="ＭＳ 明朝"/>
                          <w:sz w:val="22"/>
                        </w:rPr>
                        <w:t>に</w:t>
                      </w:r>
                      <w:r w:rsidRPr="00D63581">
                        <w:rPr>
                          <w:rFonts w:ascii="ＭＳ 明朝" w:hAnsi="ＭＳ 明朝" w:hint="eastAsia"/>
                          <w:sz w:val="22"/>
                        </w:rPr>
                        <w:t>提供</w:t>
                      </w:r>
                      <w:r w:rsidR="002047CF">
                        <w:rPr>
                          <w:rFonts w:ascii="ＭＳ 明朝" w:hAnsi="ＭＳ 明朝" w:hint="eastAsia"/>
                          <w:sz w:val="22"/>
                        </w:rPr>
                        <w:t>し</w:t>
                      </w:r>
                      <w:r w:rsidRPr="00D63581">
                        <w:rPr>
                          <w:rFonts w:ascii="ＭＳ 明朝" w:hAnsi="ＭＳ 明朝" w:hint="eastAsia"/>
                          <w:sz w:val="22"/>
                        </w:rPr>
                        <w:t>、</w:t>
                      </w:r>
                      <w:r w:rsidR="002047CF">
                        <w:rPr>
                          <w:rFonts w:ascii="ＭＳ 明朝" w:hAnsi="ＭＳ 明朝" w:hint="eastAsia"/>
                          <w:sz w:val="22"/>
                        </w:rPr>
                        <w:t>その</w:t>
                      </w:r>
                      <w:r w:rsidRPr="00D63581">
                        <w:rPr>
                          <w:rFonts w:ascii="ＭＳ 明朝" w:hAnsi="ＭＳ 明朝" w:hint="eastAsia"/>
                          <w:sz w:val="22"/>
                        </w:rPr>
                        <w:t>空き家が</w:t>
                      </w:r>
                      <w:r w:rsidRPr="00D63581">
                        <w:rPr>
                          <w:rFonts w:ascii="ＭＳ 明朝" w:hAnsi="ＭＳ 明朝" w:hint="eastAsia"/>
                          <w:sz w:val="22"/>
                          <w:u w:val="wave"/>
                        </w:rPr>
                        <w:t>売買・賃貸の契約や本市</w:t>
                      </w:r>
                      <w:r w:rsidRPr="002025A0">
                        <w:rPr>
                          <w:rFonts w:ascii="ＭＳ 明朝" w:hAnsi="ＭＳ 明朝" w:hint="eastAsia"/>
                          <w:sz w:val="22"/>
                          <w:u w:val="wave"/>
                        </w:rPr>
                        <w:t>による活用に至った</w:t>
                      </w:r>
                      <w:r>
                        <w:rPr>
                          <w:rFonts w:ascii="ＭＳ 明朝" w:hAnsi="ＭＳ 明朝" w:hint="eastAsia"/>
                          <w:sz w:val="22"/>
                          <w:u w:val="wave"/>
                        </w:rPr>
                        <w:t>場</w:t>
                      </w:r>
                      <w:r w:rsidRPr="00D63581">
                        <w:rPr>
                          <w:rFonts w:ascii="ＭＳ 明朝" w:hAnsi="ＭＳ 明朝" w:hint="eastAsia"/>
                          <w:sz w:val="22"/>
                          <w:u w:val="wave"/>
                        </w:rPr>
                        <w:t>合は、情報を提供した地区に対して協力金を交付する</w:t>
                      </w:r>
                      <w:r w:rsidRPr="00D63581">
                        <w:rPr>
                          <w:rFonts w:ascii="ＭＳ 明朝" w:hAnsi="ＭＳ 明朝" w:hint="eastAsia"/>
                          <w:sz w:val="22"/>
                        </w:rPr>
                        <w:t>。</w:t>
                      </w:r>
                    </w:p>
                    <w:p w14:paraId="50CF7686" w14:textId="77777777" w:rsidR="005C4E89" w:rsidRDefault="005C4E89" w:rsidP="005C4E89">
                      <w:pPr>
                        <w:spacing w:before="120" w:line="360" w:lineRule="exact"/>
                        <w:ind w:firstLine="720"/>
                        <w:jc w:val="left"/>
                        <w:rPr>
                          <w:rFonts w:ascii="ＭＳ 明朝" w:hAnsi="ＭＳ 明朝"/>
                          <w:sz w:val="24"/>
                          <w:szCs w:val="24"/>
                        </w:rPr>
                      </w:pPr>
                      <w:r>
                        <w:rPr>
                          <w:rFonts w:ascii="ＭＳ 明朝" w:hAnsi="ＭＳ 明朝" w:hint="eastAsia"/>
                          <w:sz w:val="24"/>
                          <w:szCs w:val="24"/>
                        </w:rPr>
                        <w:t>協力金額：３０，０００円／件</w:t>
                      </w:r>
                    </w:p>
                    <w:p w14:paraId="5CB8009A" w14:textId="77777777" w:rsidR="005C4E89" w:rsidRDefault="005C4E89"/>
                  </w:txbxContent>
                </v:textbox>
              </v:shape>
            </w:pict>
          </mc:Fallback>
        </mc:AlternateContent>
      </w:r>
    </w:p>
    <w:p w14:paraId="54A56832" w14:textId="58FC4240" w:rsidR="005C4E89" w:rsidRDefault="005C4E89" w:rsidP="00705B48">
      <w:pPr>
        <w:rPr>
          <w:b/>
          <w:bCs/>
          <w:sz w:val="24"/>
          <w:szCs w:val="24"/>
        </w:rPr>
      </w:pPr>
    </w:p>
    <w:p w14:paraId="23BA05EE" w14:textId="33B0ADD5" w:rsidR="005C4E89" w:rsidRPr="005C4E89" w:rsidRDefault="005C4E89" w:rsidP="00705B48">
      <w:pPr>
        <w:rPr>
          <w:b/>
          <w:bCs/>
          <w:sz w:val="24"/>
          <w:szCs w:val="24"/>
        </w:rPr>
      </w:pPr>
    </w:p>
    <w:p w14:paraId="4CC48002" w14:textId="26A4DE81" w:rsidR="005C4E89" w:rsidRDefault="005C4E89" w:rsidP="00705B48">
      <w:pPr>
        <w:rPr>
          <w:b/>
          <w:bCs/>
          <w:sz w:val="24"/>
          <w:szCs w:val="24"/>
        </w:rPr>
      </w:pPr>
    </w:p>
    <w:p w14:paraId="3A13E8D5" w14:textId="222DB1E9" w:rsidR="005C4E89" w:rsidRDefault="005C4E89" w:rsidP="00705B48">
      <w:pPr>
        <w:rPr>
          <w:b/>
          <w:bCs/>
          <w:sz w:val="24"/>
          <w:szCs w:val="24"/>
        </w:rPr>
      </w:pPr>
      <w:r w:rsidRPr="005C4E89">
        <w:rPr>
          <w:b/>
          <w:bCs/>
          <w:noProof/>
          <w:sz w:val="24"/>
          <w:szCs w:val="24"/>
        </w:rPr>
        <mc:AlternateContent>
          <mc:Choice Requires="wps">
            <w:drawing>
              <wp:anchor distT="0" distB="0" distL="114300" distR="114300" simplePos="0" relativeHeight="251700224" behindDoc="0" locked="0" layoutInCell="1" allowOverlap="1" wp14:anchorId="6E93DFA8" wp14:editId="2E9547F8">
                <wp:simplePos x="0" y="0"/>
                <wp:positionH relativeFrom="column">
                  <wp:posOffset>1572260</wp:posOffset>
                </wp:positionH>
                <wp:positionV relativeFrom="paragraph">
                  <wp:posOffset>218440</wp:posOffset>
                </wp:positionV>
                <wp:extent cx="4010025" cy="571500"/>
                <wp:effectExtent l="0" t="0" r="9525" b="0"/>
                <wp:wrapNone/>
                <wp:docPr id="17" name="テキスト ボックス 17"/>
                <wp:cNvGraphicFramePr/>
                <a:graphic xmlns:a="http://schemas.openxmlformats.org/drawingml/2006/main">
                  <a:graphicData uri="http://schemas.microsoft.com/office/word/2010/wordprocessingShape">
                    <wps:wsp>
                      <wps:cNvSpPr txBox="1"/>
                      <wps:spPr>
                        <a:xfrm>
                          <a:off x="0" y="0"/>
                          <a:ext cx="4010025" cy="571500"/>
                        </a:xfrm>
                        <a:prstGeom prst="rect">
                          <a:avLst/>
                        </a:prstGeom>
                        <a:solidFill>
                          <a:schemeClr val="lt1"/>
                        </a:solidFill>
                        <a:ln w="6350">
                          <a:noFill/>
                        </a:ln>
                      </wps:spPr>
                      <wps:txbx>
                        <w:txbxContent>
                          <w:p w14:paraId="78108E0B" w14:textId="77777777" w:rsidR="005C4E89" w:rsidRPr="00D63581" w:rsidRDefault="005C4E89" w:rsidP="005C4E89">
                            <w:pPr>
                              <w:spacing w:line="360" w:lineRule="exact"/>
                              <w:rPr>
                                <w:rFonts w:ascii="ＭＳ Ｐゴシック" w:eastAsia="ＭＳ Ｐゴシック" w:hAnsi="ＭＳ Ｐゴシック"/>
                                <w:b/>
                              </w:rPr>
                            </w:pPr>
                            <w:r w:rsidRPr="00D63581">
                              <w:rPr>
                                <w:rFonts w:ascii="ＭＳ Ｐゴシック" w:eastAsia="ＭＳ Ｐゴシック" w:hAnsi="ＭＳ Ｐゴシック" w:hint="eastAsia"/>
                                <w:b/>
                              </w:rPr>
                              <w:t>①地区</w:t>
                            </w:r>
                            <w:r>
                              <w:rPr>
                                <w:rFonts w:ascii="ＭＳ Ｐゴシック" w:eastAsia="ＭＳ Ｐゴシック" w:hAnsi="ＭＳ Ｐゴシック" w:hint="eastAsia"/>
                                <w:b/>
                              </w:rPr>
                              <w:t>（区長</w:t>
                            </w:r>
                            <w:r>
                              <w:rPr>
                                <w:rFonts w:ascii="ＭＳ Ｐゴシック" w:eastAsia="ＭＳ Ｐゴシック" w:hAnsi="ＭＳ Ｐゴシック"/>
                                <w:b/>
                              </w:rPr>
                              <w:t>または町内会長</w:t>
                            </w:r>
                            <w:r>
                              <w:rPr>
                                <w:rFonts w:ascii="ＭＳ Ｐゴシック" w:eastAsia="ＭＳ Ｐゴシック" w:hAnsi="ＭＳ Ｐゴシック" w:hint="eastAsia"/>
                                <w:b/>
                              </w:rPr>
                              <w:t>）</w:t>
                            </w:r>
                            <w:r w:rsidRPr="00D63581">
                              <w:rPr>
                                <w:rFonts w:ascii="ＭＳ Ｐゴシック" w:eastAsia="ＭＳ Ｐゴシック" w:hAnsi="ＭＳ Ｐゴシック" w:hint="eastAsia"/>
                                <w:b/>
                              </w:rPr>
                              <w:t>より</w:t>
                            </w:r>
                            <w:r>
                              <w:rPr>
                                <w:rFonts w:ascii="ＭＳ Ｐゴシック" w:eastAsia="ＭＳ Ｐゴシック" w:hAnsi="ＭＳ Ｐゴシック" w:hint="eastAsia"/>
                                <w:b/>
                              </w:rPr>
                              <w:t>活用</w:t>
                            </w:r>
                            <w:r>
                              <w:rPr>
                                <w:rFonts w:ascii="ＭＳ Ｐゴシック" w:eastAsia="ＭＳ Ｐゴシック" w:hAnsi="ＭＳ Ｐゴシック"/>
                                <w:b/>
                              </w:rPr>
                              <w:t>可能な</w:t>
                            </w:r>
                            <w:r w:rsidRPr="00D63581">
                              <w:rPr>
                                <w:rFonts w:ascii="ＭＳ Ｐゴシック" w:eastAsia="ＭＳ Ｐゴシック" w:hAnsi="ＭＳ Ｐゴシック"/>
                                <w:b/>
                              </w:rPr>
                              <w:t>空き家</w:t>
                            </w:r>
                            <w:r>
                              <w:rPr>
                                <w:rFonts w:ascii="ＭＳ Ｐゴシック" w:eastAsia="ＭＳ Ｐゴシック" w:hAnsi="ＭＳ Ｐゴシック" w:hint="eastAsia"/>
                                <w:b/>
                              </w:rPr>
                              <w:t>の</w:t>
                            </w:r>
                            <w:r w:rsidRPr="00D63581">
                              <w:rPr>
                                <w:rFonts w:ascii="ＭＳ Ｐゴシック" w:eastAsia="ＭＳ Ｐゴシック" w:hAnsi="ＭＳ Ｐゴシック"/>
                                <w:b/>
                              </w:rPr>
                              <w:t>情報</w:t>
                            </w:r>
                            <w:r>
                              <w:rPr>
                                <w:rFonts w:ascii="ＭＳ Ｐゴシック" w:eastAsia="ＭＳ Ｐゴシック" w:hAnsi="ＭＳ Ｐゴシック" w:hint="eastAsia"/>
                                <w:b/>
                              </w:rPr>
                              <w:t>を</w:t>
                            </w:r>
                            <w:r w:rsidRPr="00D63581">
                              <w:rPr>
                                <w:rFonts w:ascii="ＭＳ Ｐゴシック" w:eastAsia="ＭＳ Ｐゴシック" w:hAnsi="ＭＳ Ｐゴシック"/>
                                <w:b/>
                              </w:rPr>
                              <w:t>提供</w:t>
                            </w:r>
                          </w:p>
                          <w:p w14:paraId="2E2627D2" w14:textId="6F5D3245" w:rsidR="005C4E89" w:rsidRPr="00D63581" w:rsidRDefault="005C4E89" w:rsidP="005C4E89">
                            <w:pPr>
                              <w:spacing w:line="360" w:lineRule="exact"/>
                              <w:rPr>
                                <w:rFonts w:ascii="ＭＳ Ｐゴシック" w:eastAsia="ＭＳ Ｐゴシック" w:hAnsi="ＭＳ Ｐゴシック"/>
                              </w:rPr>
                            </w:pPr>
                            <w:r w:rsidRPr="00D63581">
                              <w:rPr>
                                <w:rFonts w:ascii="ＭＳ Ｐゴシック" w:eastAsia="ＭＳ Ｐゴシック" w:hAnsi="ＭＳ Ｐゴシック" w:hint="eastAsia"/>
                              </w:rPr>
                              <w:t>※</w:t>
                            </w:r>
                            <w:r w:rsidRPr="00D63581">
                              <w:rPr>
                                <w:rFonts w:ascii="ＭＳ Ｐゴシック" w:eastAsia="ＭＳ Ｐゴシック" w:hAnsi="ＭＳ Ｐゴシック"/>
                                <w:u w:val="wave"/>
                              </w:rPr>
                              <w:t>空き家の</w:t>
                            </w:r>
                            <w:r w:rsidRPr="00D63581">
                              <w:rPr>
                                <w:rFonts w:ascii="ＭＳ Ｐゴシック" w:eastAsia="ＭＳ Ｐゴシック" w:hAnsi="ＭＳ Ｐゴシック" w:hint="eastAsia"/>
                                <w:u w:val="wave"/>
                              </w:rPr>
                              <w:t>住所</w:t>
                            </w:r>
                            <w:r w:rsidRPr="00D63581">
                              <w:rPr>
                                <w:rFonts w:ascii="ＭＳ Ｐゴシック" w:eastAsia="ＭＳ Ｐゴシック" w:hAnsi="ＭＳ Ｐゴシック"/>
                                <w:u w:val="wave"/>
                              </w:rPr>
                              <w:t>、</w:t>
                            </w:r>
                            <w:r w:rsidRPr="00D63581">
                              <w:rPr>
                                <w:rFonts w:ascii="ＭＳ Ｐゴシック" w:eastAsia="ＭＳ Ｐゴシック" w:hAnsi="ＭＳ Ｐゴシック" w:hint="eastAsia"/>
                                <w:u w:val="wave"/>
                              </w:rPr>
                              <w:t>所有者</w:t>
                            </w:r>
                            <w:r w:rsidRPr="00D63581">
                              <w:rPr>
                                <w:rFonts w:ascii="ＭＳ Ｐゴシック" w:eastAsia="ＭＳ Ｐゴシック" w:hAnsi="ＭＳ Ｐゴシック"/>
                                <w:u w:val="wave"/>
                              </w:rPr>
                              <w:t>の方のご連絡先</w:t>
                            </w:r>
                            <w:r w:rsidRPr="00D63581">
                              <w:rPr>
                                <w:rFonts w:ascii="ＭＳ Ｐゴシック" w:eastAsia="ＭＳ Ｐゴシック" w:hAnsi="ＭＳ Ｐゴシック" w:hint="eastAsia"/>
                                <w:u w:val="wave"/>
                              </w:rPr>
                              <w:t>を</w:t>
                            </w:r>
                            <w:r w:rsidR="0008600E">
                              <w:rPr>
                                <w:rFonts w:ascii="ＭＳ Ｐゴシック" w:eastAsia="ＭＳ Ｐゴシック" w:hAnsi="ＭＳ Ｐゴシック" w:hint="eastAsia"/>
                                <w:u w:val="wave"/>
                              </w:rPr>
                              <w:t>お知らせ</w:t>
                            </w:r>
                            <w:r w:rsidRPr="00D63581">
                              <w:rPr>
                                <w:rFonts w:ascii="ＭＳ Ｐゴシック" w:eastAsia="ＭＳ Ｐゴシック" w:hAnsi="ＭＳ Ｐゴシック"/>
                                <w:u w:val="wave"/>
                              </w:rPr>
                              <w:t>ください</w:t>
                            </w:r>
                            <w:r w:rsidRPr="00D63581">
                              <w:rPr>
                                <w:rFonts w:ascii="ＭＳ Ｐゴシック" w:eastAsia="ＭＳ Ｐゴシック" w:hAnsi="ＭＳ Ｐ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3DFA8" id="_x0000_t202" coordsize="21600,21600" o:spt="202" path="m,l,21600r21600,l21600,xe">
                <v:stroke joinstyle="miter"/>
                <v:path gradientshapeok="t" o:connecttype="rect"/>
              </v:shapetype>
              <v:shape id="テキスト ボックス 17" o:spid="_x0000_s1029" type="#_x0000_t202" style="position:absolute;left:0;text-align:left;margin-left:123.8pt;margin-top:17.2pt;width:315.7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" fillcolor="white [3201]" stroked="f" strokeweight=".5pt">
                <v:textbox>
                  <w:txbxContent>
                    <w:p w14:paraId="78108E0B" w14:textId="77777777" w:rsidR="005C4E89" w:rsidRPr="00D63581" w:rsidRDefault="005C4E89" w:rsidP="005C4E89">
                      <w:pPr>
                        <w:spacing w:line="360" w:lineRule="exact"/>
                        <w:rPr>
                          <w:rFonts w:ascii="ＭＳ Ｐゴシック" w:eastAsia="ＭＳ Ｐゴシック" w:hAnsi="ＭＳ Ｐゴシック"/>
                          <w:b/>
                        </w:rPr>
                      </w:pPr>
                      <w:r w:rsidRPr="00D63581">
                        <w:rPr>
                          <w:rFonts w:ascii="ＭＳ Ｐゴシック" w:eastAsia="ＭＳ Ｐゴシック" w:hAnsi="ＭＳ Ｐゴシック" w:hint="eastAsia"/>
                          <w:b/>
                        </w:rPr>
                        <w:t>①地区</w:t>
                      </w:r>
                      <w:r>
                        <w:rPr>
                          <w:rFonts w:ascii="ＭＳ Ｐゴシック" w:eastAsia="ＭＳ Ｐゴシック" w:hAnsi="ＭＳ Ｐゴシック" w:hint="eastAsia"/>
                          <w:b/>
                        </w:rPr>
                        <w:t>（区長</w:t>
                      </w:r>
                      <w:r>
                        <w:rPr>
                          <w:rFonts w:ascii="ＭＳ Ｐゴシック" w:eastAsia="ＭＳ Ｐゴシック" w:hAnsi="ＭＳ Ｐゴシック"/>
                          <w:b/>
                        </w:rPr>
                        <w:t>または町内会長</w:t>
                      </w:r>
                      <w:r>
                        <w:rPr>
                          <w:rFonts w:ascii="ＭＳ Ｐゴシック" w:eastAsia="ＭＳ Ｐゴシック" w:hAnsi="ＭＳ Ｐゴシック" w:hint="eastAsia"/>
                          <w:b/>
                        </w:rPr>
                        <w:t>）</w:t>
                      </w:r>
                      <w:r w:rsidRPr="00D63581">
                        <w:rPr>
                          <w:rFonts w:ascii="ＭＳ Ｐゴシック" w:eastAsia="ＭＳ Ｐゴシック" w:hAnsi="ＭＳ Ｐゴシック" w:hint="eastAsia"/>
                          <w:b/>
                        </w:rPr>
                        <w:t>より</w:t>
                      </w:r>
                      <w:r>
                        <w:rPr>
                          <w:rFonts w:ascii="ＭＳ Ｐゴシック" w:eastAsia="ＭＳ Ｐゴシック" w:hAnsi="ＭＳ Ｐゴシック" w:hint="eastAsia"/>
                          <w:b/>
                        </w:rPr>
                        <w:t>活用</w:t>
                      </w:r>
                      <w:r>
                        <w:rPr>
                          <w:rFonts w:ascii="ＭＳ Ｐゴシック" w:eastAsia="ＭＳ Ｐゴシック" w:hAnsi="ＭＳ Ｐゴシック"/>
                          <w:b/>
                        </w:rPr>
                        <w:t>可能な</w:t>
                      </w:r>
                      <w:r w:rsidRPr="00D63581">
                        <w:rPr>
                          <w:rFonts w:ascii="ＭＳ Ｐゴシック" w:eastAsia="ＭＳ Ｐゴシック" w:hAnsi="ＭＳ Ｐゴシック"/>
                          <w:b/>
                        </w:rPr>
                        <w:t>空き家</w:t>
                      </w:r>
                      <w:r>
                        <w:rPr>
                          <w:rFonts w:ascii="ＭＳ Ｐゴシック" w:eastAsia="ＭＳ Ｐゴシック" w:hAnsi="ＭＳ Ｐゴシック" w:hint="eastAsia"/>
                          <w:b/>
                        </w:rPr>
                        <w:t>の</w:t>
                      </w:r>
                      <w:r w:rsidRPr="00D63581">
                        <w:rPr>
                          <w:rFonts w:ascii="ＭＳ Ｐゴシック" w:eastAsia="ＭＳ Ｐゴシック" w:hAnsi="ＭＳ Ｐゴシック"/>
                          <w:b/>
                        </w:rPr>
                        <w:t>情報</w:t>
                      </w:r>
                      <w:r>
                        <w:rPr>
                          <w:rFonts w:ascii="ＭＳ Ｐゴシック" w:eastAsia="ＭＳ Ｐゴシック" w:hAnsi="ＭＳ Ｐゴシック" w:hint="eastAsia"/>
                          <w:b/>
                        </w:rPr>
                        <w:t>を</w:t>
                      </w:r>
                      <w:r w:rsidRPr="00D63581">
                        <w:rPr>
                          <w:rFonts w:ascii="ＭＳ Ｐゴシック" w:eastAsia="ＭＳ Ｐゴシック" w:hAnsi="ＭＳ Ｐゴシック"/>
                          <w:b/>
                        </w:rPr>
                        <w:t>提供</w:t>
                      </w:r>
                    </w:p>
                    <w:p w14:paraId="2E2627D2" w14:textId="6F5D3245" w:rsidR="005C4E89" w:rsidRPr="00D63581" w:rsidRDefault="005C4E89" w:rsidP="005C4E89">
                      <w:pPr>
                        <w:spacing w:line="360" w:lineRule="exact"/>
                        <w:rPr>
                          <w:rFonts w:ascii="ＭＳ Ｐゴシック" w:eastAsia="ＭＳ Ｐゴシック" w:hAnsi="ＭＳ Ｐゴシック"/>
                        </w:rPr>
                      </w:pPr>
                      <w:r w:rsidRPr="00D63581">
                        <w:rPr>
                          <w:rFonts w:ascii="ＭＳ Ｐゴシック" w:eastAsia="ＭＳ Ｐゴシック" w:hAnsi="ＭＳ Ｐゴシック" w:hint="eastAsia"/>
                        </w:rPr>
                        <w:t>※</w:t>
                      </w:r>
                      <w:r w:rsidRPr="00D63581">
                        <w:rPr>
                          <w:rFonts w:ascii="ＭＳ Ｐゴシック" w:eastAsia="ＭＳ Ｐゴシック" w:hAnsi="ＭＳ Ｐゴシック"/>
                          <w:u w:val="wave"/>
                        </w:rPr>
                        <w:t>空き家の</w:t>
                      </w:r>
                      <w:r w:rsidRPr="00D63581">
                        <w:rPr>
                          <w:rFonts w:ascii="ＭＳ Ｐゴシック" w:eastAsia="ＭＳ Ｐゴシック" w:hAnsi="ＭＳ Ｐゴシック" w:hint="eastAsia"/>
                          <w:u w:val="wave"/>
                        </w:rPr>
                        <w:t>住所</w:t>
                      </w:r>
                      <w:r w:rsidRPr="00D63581">
                        <w:rPr>
                          <w:rFonts w:ascii="ＭＳ Ｐゴシック" w:eastAsia="ＭＳ Ｐゴシック" w:hAnsi="ＭＳ Ｐゴシック"/>
                          <w:u w:val="wave"/>
                        </w:rPr>
                        <w:t>、</w:t>
                      </w:r>
                      <w:r w:rsidRPr="00D63581">
                        <w:rPr>
                          <w:rFonts w:ascii="ＭＳ Ｐゴシック" w:eastAsia="ＭＳ Ｐゴシック" w:hAnsi="ＭＳ Ｐゴシック" w:hint="eastAsia"/>
                          <w:u w:val="wave"/>
                        </w:rPr>
                        <w:t>所有者</w:t>
                      </w:r>
                      <w:r w:rsidRPr="00D63581">
                        <w:rPr>
                          <w:rFonts w:ascii="ＭＳ Ｐゴシック" w:eastAsia="ＭＳ Ｐゴシック" w:hAnsi="ＭＳ Ｐゴシック"/>
                          <w:u w:val="wave"/>
                        </w:rPr>
                        <w:t>の方のご連絡先</w:t>
                      </w:r>
                      <w:r w:rsidRPr="00D63581">
                        <w:rPr>
                          <w:rFonts w:ascii="ＭＳ Ｐゴシック" w:eastAsia="ＭＳ Ｐゴシック" w:hAnsi="ＭＳ Ｐゴシック" w:hint="eastAsia"/>
                          <w:u w:val="wave"/>
                        </w:rPr>
                        <w:t>を</w:t>
                      </w:r>
                      <w:r w:rsidR="0008600E">
                        <w:rPr>
                          <w:rFonts w:ascii="ＭＳ Ｐゴシック" w:eastAsia="ＭＳ Ｐゴシック" w:hAnsi="ＭＳ Ｐゴシック" w:hint="eastAsia"/>
                          <w:u w:val="wave"/>
                        </w:rPr>
                        <w:t>お知らせ</w:t>
                      </w:r>
                      <w:r w:rsidRPr="00D63581">
                        <w:rPr>
                          <w:rFonts w:ascii="ＭＳ Ｐゴシック" w:eastAsia="ＭＳ Ｐゴシック" w:hAnsi="ＭＳ Ｐゴシック"/>
                          <w:u w:val="wave"/>
                        </w:rPr>
                        <w:t>ください</w:t>
                      </w:r>
                      <w:r w:rsidRPr="00D63581">
                        <w:rPr>
                          <w:rFonts w:ascii="ＭＳ Ｐゴシック" w:eastAsia="ＭＳ Ｐゴシック" w:hAnsi="ＭＳ Ｐゴシック"/>
                        </w:rPr>
                        <w:t>。</w:t>
                      </w:r>
                    </w:p>
                  </w:txbxContent>
                </v:textbox>
              </v:shape>
            </w:pict>
          </mc:Fallback>
        </mc:AlternateContent>
      </w:r>
    </w:p>
    <w:p w14:paraId="039CADBA" w14:textId="322D3EF5" w:rsidR="005C4E89" w:rsidRDefault="005C4E89" w:rsidP="00705B48">
      <w:pPr>
        <w:rPr>
          <w:b/>
          <w:bCs/>
          <w:sz w:val="24"/>
          <w:szCs w:val="24"/>
        </w:rPr>
      </w:pPr>
      <w:r w:rsidRPr="005C4E89">
        <w:rPr>
          <w:b/>
          <w:bCs/>
          <w:noProof/>
          <w:sz w:val="24"/>
          <w:szCs w:val="24"/>
        </w:rPr>
        <mc:AlternateContent>
          <mc:Choice Requires="wpg">
            <w:drawing>
              <wp:anchor distT="0" distB="0" distL="114300" distR="114300" simplePos="0" relativeHeight="251699200" behindDoc="0" locked="0" layoutInCell="1" allowOverlap="1" wp14:anchorId="229AE50A" wp14:editId="65393562">
                <wp:simplePos x="0" y="0"/>
                <wp:positionH relativeFrom="column">
                  <wp:posOffset>152400</wp:posOffset>
                </wp:positionH>
                <wp:positionV relativeFrom="paragraph">
                  <wp:posOffset>52705</wp:posOffset>
                </wp:positionV>
                <wp:extent cx="1362075" cy="1974850"/>
                <wp:effectExtent l="0" t="0" r="28575" b="25400"/>
                <wp:wrapNone/>
                <wp:docPr id="30" name="グループ化 30"/>
                <wp:cNvGraphicFramePr/>
                <a:graphic xmlns:a="http://schemas.openxmlformats.org/drawingml/2006/main">
                  <a:graphicData uri="http://schemas.microsoft.com/office/word/2010/wordprocessingGroup">
                    <wpg:wgp>
                      <wpg:cNvGrpSpPr/>
                      <wpg:grpSpPr>
                        <a:xfrm>
                          <a:off x="0" y="0"/>
                          <a:ext cx="1362075" cy="1974850"/>
                          <a:chOff x="0" y="0"/>
                          <a:chExt cx="1200150" cy="1974850"/>
                        </a:xfrm>
                      </wpg:grpSpPr>
                      <wps:wsp>
                        <wps:cNvPr id="31" name="四角形: 角を丸くする 1"/>
                        <wps:cNvSpPr/>
                        <wps:spPr>
                          <a:xfrm>
                            <a:off x="0" y="0"/>
                            <a:ext cx="1200150" cy="508635"/>
                          </a:xfrm>
                          <a:prstGeom prst="roundRect">
                            <a:avLst/>
                          </a:prstGeom>
                          <a:noFill/>
                          <a:ln w="12700" cap="flat" cmpd="sng" algn="ctr">
                            <a:solidFill>
                              <a:schemeClr val="tx1">
                                <a:lumMod val="50000"/>
                                <a:lumOff val="50000"/>
                              </a:schemeClr>
                            </a:solidFill>
                            <a:prstDash val="solid"/>
                            <a:miter lim="800000"/>
                          </a:ln>
                          <a:effectLst/>
                        </wps:spPr>
                        <wps:txbx>
                          <w:txbxContent>
                            <w:p w14:paraId="1CE790CF" w14:textId="77777777" w:rsidR="005C4E89" w:rsidRPr="00D63581" w:rsidRDefault="005C4E89" w:rsidP="005C4E89">
                              <w:pPr>
                                <w:spacing w:line="240" w:lineRule="exact"/>
                                <w:jc w:val="center"/>
                                <w:rPr>
                                  <w:rFonts w:ascii="ＭＳ ゴシック" w:eastAsia="ＭＳ ゴシック" w:hAnsi="ＭＳ ゴシック"/>
                                  <w:b/>
                                  <w:bCs/>
                                  <w:color w:val="C00000"/>
                                </w:rPr>
                              </w:pPr>
                              <w:r w:rsidRPr="00D63581">
                                <w:rPr>
                                  <w:rFonts w:ascii="ＭＳ ゴシック" w:eastAsia="ＭＳ ゴシック" w:hAnsi="ＭＳ ゴシック" w:hint="eastAsia"/>
                                  <w:b/>
                                  <w:bCs/>
                                  <w:color w:val="C00000"/>
                                </w:rPr>
                                <w:t>活用</w:t>
                              </w:r>
                              <w:r w:rsidRPr="00D63581">
                                <w:rPr>
                                  <w:rFonts w:ascii="ＭＳ ゴシック" w:eastAsia="ＭＳ ゴシック" w:hAnsi="ＭＳ ゴシック"/>
                                  <w:b/>
                                  <w:bCs/>
                                  <w:color w:val="C00000"/>
                                </w:rPr>
                                <w:t>可能な</w:t>
                              </w:r>
                            </w:p>
                            <w:p w14:paraId="7AAB2332" w14:textId="77777777" w:rsidR="005C4E89" w:rsidRPr="00D63581" w:rsidRDefault="005C4E89" w:rsidP="005C4E89">
                              <w:pPr>
                                <w:spacing w:line="240" w:lineRule="exact"/>
                                <w:jc w:val="center"/>
                                <w:rPr>
                                  <w:rFonts w:ascii="ＭＳ ゴシック" w:eastAsia="ＭＳ ゴシック" w:hAnsi="ＭＳ ゴシック"/>
                                  <w:b/>
                                  <w:bCs/>
                                  <w:color w:val="C00000"/>
                                </w:rPr>
                              </w:pPr>
                              <w:r w:rsidRPr="00D63581">
                                <w:rPr>
                                  <w:rFonts w:ascii="ＭＳ ゴシック" w:eastAsia="ＭＳ ゴシック" w:hAnsi="ＭＳ ゴシック" w:hint="eastAsia"/>
                                  <w:b/>
                                  <w:bCs/>
                                  <w:color w:val="C00000"/>
                                </w:rPr>
                                <w:t>空き家</w:t>
                              </w:r>
                              <w:r w:rsidRPr="00D63581">
                                <w:rPr>
                                  <w:rFonts w:ascii="ＭＳ ゴシック" w:eastAsia="ＭＳ ゴシック" w:hAnsi="ＭＳ ゴシック"/>
                                  <w:b/>
                                  <w:bCs/>
                                  <w:color w:val="C00000"/>
                                </w:rPr>
                                <w:t>の</w:t>
                              </w:r>
                              <w:r w:rsidRPr="00D63581">
                                <w:rPr>
                                  <w:rFonts w:ascii="ＭＳ ゴシック" w:eastAsia="ＭＳ ゴシック" w:hAnsi="ＭＳ ゴシック" w:hint="eastAsia"/>
                                  <w:b/>
                                  <w:bCs/>
                                  <w:color w:val="C00000"/>
                                </w:rPr>
                                <w:t>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四角形: 角を丸くする 3"/>
                        <wps:cNvSpPr/>
                        <wps:spPr>
                          <a:xfrm>
                            <a:off x="0" y="733425"/>
                            <a:ext cx="1200150" cy="516890"/>
                          </a:xfrm>
                          <a:prstGeom prst="roundRect">
                            <a:avLst/>
                          </a:prstGeom>
                          <a:noFill/>
                          <a:ln w="12700" cap="flat" cmpd="sng" algn="ctr">
                            <a:solidFill>
                              <a:schemeClr val="tx1">
                                <a:lumMod val="50000"/>
                                <a:lumOff val="50000"/>
                              </a:schemeClr>
                            </a:solidFill>
                            <a:prstDash val="solid"/>
                            <a:miter lim="800000"/>
                          </a:ln>
                          <a:effectLst/>
                        </wps:spPr>
                        <wps:txbx>
                          <w:txbxContent>
                            <w:p w14:paraId="127238BE" w14:textId="77777777" w:rsidR="005C4E89" w:rsidRPr="00D63581" w:rsidRDefault="005C4E89" w:rsidP="005C4E89">
                              <w:pPr>
                                <w:spacing w:line="240" w:lineRule="exact"/>
                                <w:jc w:val="center"/>
                                <w:rPr>
                                  <w:rFonts w:ascii="ＭＳ ゴシック" w:eastAsia="ＭＳ ゴシック" w:hAnsi="ＭＳ ゴシック"/>
                                  <w:b/>
                                  <w:bCs/>
                                  <w:color w:val="C00000"/>
                                  <w:sz w:val="22"/>
                                  <w:u w:val="wave"/>
                                </w:rPr>
                              </w:pPr>
                              <w:r w:rsidRPr="00D63581">
                                <w:rPr>
                                  <w:rFonts w:ascii="ＭＳ ゴシック" w:eastAsia="ＭＳ ゴシック" w:hAnsi="ＭＳ ゴシック" w:hint="eastAsia"/>
                                  <w:b/>
                                  <w:bCs/>
                                  <w:color w:val="C00000"/>
                                  <w:sz w:val="22"/>
                                  <w:u w:val="wave"/>
                                </w:rPr>
                                <w:t>売買・賃貸</w:t>
                              </w:r>
                            </w:p>
                            <w:p w14:paraId="42F78300" w14:textId="77777777" w:rsidR="005C4E89" w:rsidRPr="00D63581" w:rsidRDefault="005C4E89" w:rsidP="005C4E89">
                              <w:pPr>
                                <w:spacing w:line="240" w:lineRule="exact"/>
                                <w:jc w:val="center"/>
                                <w:rPr>
                                  <w:rFonts w:ascii="ＭＳ ゴシック" w:eastAsia="ＭＳ ゴシック" w:hAnsi="ＭＳ ゴシック"/>
                                  <w:b/>
                                  <w:bCs/>
                                  <w:color w:val="C00000"/>
                                  <w:sz w:val="22"/>
                                </w:rPr>
                              </w:pPr>
                              <w:r w:rsidRPr="00D63581">
                                <w:rPr>
                                  <w:rFonts w:ascii="ＭＳ ゴシック" w:eastAsia="ＭＳ ゴシック" w:hAnsi="ＭＳ ゴシック" w:hint="eastAsia"/>
                                  <w:b/>
                                  <w:bCs/>
                                  <w:color w:val="C00000"/>
                                  <w:sz w:val="22"/>
                                  <w:u w:val="wave"/>
                                </w:rPr>
                                <w:t>契約成立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四角形: 角を丸くする 4"/>
                        <wps:cNvSpPr/>
                        <wps:spPr>
                          <a:xfrm>
                            <a:off x="0" y="1457325"/>
                            <a:ext cx="1200150" cy="517525"/>
                          </a:xfrm>
                          <a:prstGeom prst="roundRect">
                            <a:avLst/>
                          </a:prstGeom>
                          <a:noFill/>
                          <a:ln w="12700" cap="flat" cmpd="sng" algn="ctr">
                            <a:solidFill>
                              <a:schemeClr val="tx1">
                                <a:lumMod val="50000"/>
                                <a:lumOff val="50000"/>
                              </a:schemeClr>
                            </a:solidFill>
                            <a:prstDash val="solid"/>
                            <a:miter lim="800000"/>
                          </a:ln>
                          <a:effectLst/>
                        </wps:spPr>
                        <wps:txbx>
                          <w:txbxContent>
                            <w:p w14:paraId="2C6976C3" w14:textId="77777777" w:rsidR="005C4E89" w:rsidRPr="00D63581" w:rsidRDefault="005C4E89" w:rsidP="005C4E89">
                              <w:pPr>
                                <w:spacing w:line="240" w:lineRule="exact"/>
                                <w:jc w:val="center"/>
                                <w:rPr>
                                  <w:rFonts w:ascii="ＭＳ ゴシック" w:eastAsia="ＭＳ ゴシック" w:hAnsi="ＭＳ ゴシック"/>
                                  <w:b/>
                                  <w:bCs/>
                                  <w:color w:val="C00000"/>
                                  <w:sz w:val="22"/>
                                </w:rPr>
                              </w:pPr>
                              <w:r w:rsidRPr="00D63581">
                                <w:rPr>
                                  <w:rFonts w:ascii="ＭＳ ゴシック" w:eastAsia="ＭＳ ゴシック" w:hAnsi="ＭＳ ゴシック" w:hint="eastAsia"/>
                                  <w:b/>
                                  <w:bCs/>
                                  <w:color w:val="C00000"/>
                                  <w:sz w:val="22"/>
                                </w:rPr>
                                <w:t>協力金交付</w:t>
                              </w:r>
                            </w:p>
                            <w:p w14:paraId="64FDCF8F" w14:textId="77777777" w:rsidR="005C4E89" w:rsidRPr="00D63581" w:rsidRDefault="005C4E89" w:rsidP="005C4E89">
                              <w:pPr>
                                <w:spacing w:line="240" w:lineRule="exact"/>
                                <w:jc w:val="center"/>
                                <w:rPr>
                                  <w:rFonts w:ascii="ＭＳ ゴシック" w:eastAsia="ＭＳ ゴシック" w:hAnsi="ＭＳ ゴシック"/>
                                  <w:b/>
                                  <w:bCs/>
                                  <w:color w:val="C00000"/>
                                  <w:sz w:val="22"/>
                                </w:rPr>
                              </w:pPr>
                              <w:r>
                                <w:rPr>
                                  <w:rFonts w:ascii="ＭＳ ゴシック" w:eastAsia="ＭＳ ゴシック" w:hAnsi="ＭＳ ゴシック" w:hint="eastAsia"/>
                                  <w:b/>
                                  <w:bCs/>
                                  <w:color w:val="C00000"/>
                                  <w:sz w:val="22"/>
                                </w:rPr>
                                <w:t>３０</w:t>
                              </w:r>
                              <w:r>
                                <w:rPr>
                                  <w:rFonts w:ascii="ＭＳ ゴシック" w:eastAsia="ＭＳ ゴシック" w:hAnsi="ＭＳ ゴシック"/>
                                  <w:b/>
                                  <w:bCs/>
                                  <w:color w:val="C00000"/>
                                  <w:sz w:val="22"/>
                                </w:rPr>
                                <w:t>,０００円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矢印: 右 5"/>
                        <wps:cNvSpPr/>
                        <wps:spPr>
                          <a:xfrm>
                            <a:off x="514350" y="542925"/>
                            <a:ext cx="190500" cy="152400"/>
                          </a:xfrm>
                          <a:prstGeom prst="rightArrow">
                            <a:avLst/>
                          </a:prstGeom>
                          <a:solidFill>
                            <a:srgbClr val="002060"/>
                          </a:solidFill>
                          <a:ln>
                            <a:solidFill>
                              <a:srgbClr val="002060"/>
                            </a:solidFill>
                          </a:ln>
                          <a:scene3d>
                            <a:camera prst="orthographicFront">
                              <a:rot lat="0" lon="0" rev="162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矢印: 右 5"/>
                        <wps:cNvSpPr/>
                        <wps:spPr>
                          <a:xfrm>
                            <a:off x="504825" y="1276350"/>
                            <a:ext cx="190500" cy="152400"/>
                          </a:xfrm>
                          <a:prstGeom prst="rightArrow">
                            <a:avLst/>
                          </a:prstGeom>
                          <a:solidFill>
                            <a:srgbClr val="002060"/>
                          </a:solidFill>
                          <a:ln>
                            <a:solidFill>
                              <a:srgbClr val="002060"/>
                            </a:solidFill>
                          </a:ln>
                          <a:scene3d>
                            <a:camera prst="orthographicFront">
                              <a:rot lat="0" lon="0" rev="162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29AE50A" id="グループ化 30" o:spid="_x0000_s1030" style="position:absolute;left:0;text-align:left;margin-left:12pt;margin-top:4.15pt;width:107.25pt;height:155.5pt;z-index:251699200;mso-width-relative:margin" coordsize="12001,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">
                <v:roundrect id="_x0000_s1031" style="position:absolute;width:12001;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" filled="f" strokecolor="gray [1629]" strokeweight="1pt">
                  <v:stroke joinstyle="miter"/>
                  <v:textbox>
                    <w:txbxContent>
                      <w:p w14:paraId="1CE790CF" w14:textId="77777777" w:rsidR="005C4E89" w:rsidRPr="00D63581" w:rsidRDefault="005C4E89" w:rsidP="005C4E89">
                        <w:pPr>
                          <w:spacing w:line="240" w:lineRule="exact"/>
                          <w:jc w:val="center"/>
                          <w:rPr>
                            <w:rFonts w:ascii="ＭＳ ゴシック" w:eastAsia="ＭＳ ゴシック" w:hAnsi="ＭＳ ゴシック"/>
                            <w:b/>
                            <w:bCs/>
                            <w:color w:val="C00000"/>
                          </w:rPr>
                        </w:pPr>
                        <w:r w:rsidRPr="00D63581">
                          <w:rPr>
                            <w:rFonts w:ascii="ＭＳ ゴシック" w:eastAsia="ＭＳ ゴシック" w:hAnsi="ＭＳ ゴシック" w:hint="eastAsia"/>
                            <w:b/>
                            <w:bCs/>
                            <w:color w:val="C00000"/>
                          </w:rPr>
                          <w:t>活用</w:t>
                        </w:r>
                        <w:r w:rsidRPr="00D63581">
                          <w:rPr>
                            <w:rFonts w:ascii="ＭＳ ゴシック" w:eastAsia="ＭＳ ゴシック" w:hAnsi="ＭＳ ゴシック"/>
                            <w:b/>
                            <w:bCs/>
                            <w:color w:val="C00000"/>
                          </w:rPr>
                          <w:t>可能な</w:t>
                        </w:r>
                      </w:p>
                      <w:p w14:paraId="7AAB2332" w14:textId="77777777" w:rsidR="005C4E89" w:rsidRPr="00D63581" w:rsidRDefault="005C4E89" w:rsidP="005C4E89">
                        <w:pPr>
                          <w:spacing w:line="240" w:lineRule="exact"/>
                          <w:jc w:val="center"/>
                          <w:rPr>
                            <w:rFonts w:ascii="ＭＳ ゴシック" w:eastAsia="ＭＳ ゴシック" w:hAnsi="ＭＳ ゴシック"/>
                            <w:b/>
                            <w:bCs/>
                            <w:color w:val="C00000"/>
                          </w:rPr>
                        </w:pPr>
                        <w:r w:rsidRPr="00D63581">
                          <w:rPr>
                            <w:rFonts w:ascii="ＭＳ ゴシック" w:eastAsia="ＭＳ ゴシック" w:hAnsi="ＭＳ ゴシック" w:hint="eastAsia"/>
                            <w:b/>
                            <w:bCs/>
                            <w:color w:val="C00000"/>
                          </w:rPr>
                          <w:t>空き家</w:t>
                        </w:r>
                        <w:r w:rsidRPr="00D63581">
                          <w:rPr>
                            <w:rFonts w:ascii="ＭＳ ゴシック" w:eastAsia="ＭＳ ゴシック" w:hAnsi="ＭＳ ゴシック"/>
                            <w:b/>
                            <w:bCs/>
                            <w:color w:val="C00000"/>
                          </w:rPr>
                          <w:t>の</w:t>
                        </w:r>
                        <w:r w:rsidRPr="00D63581">
                          <w:rPr>
                            <w:rFonts w:ascii="ＭＳ ゴシック" w:eastAsia="ＭＳ ゴシック" w:hAnsi="ＭＳ ゴシック" w:hint="eastAsia"/>
                            <w:b/>
                            <w:bCs/>
                            <w:color w:val="C00000"/>
                          </w:rPr>
                          <w:t>情報提供</w:t>
                        </w:r>
                      </w:p>
                    </w:txbxContent>
                  </v:textbox>
                </v:roundrect>
                <v:roundrect id="四角形: 角を丸くする 3" o:spid="_x0000_s1032" style="position:absolute;top:7334;width:12001;height:5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" filled="f" strokecolor="gray [1629]" strokeweight="1pt">
                  <v:stroke joinstyle="miter"/>
                  <v:textbox>
                    <w:txbxContent>
                      <w:p w14:paraId="127238BE" w14:textId="77777777" w:rsidR="005C4E89" w:rsidRPr="00D63581" w:rsidRDefault="005C4E89" w:rsidP="005C4E89">
                        <w:pPr>
                          <w:spacing w:line="240" w:lineRule="exact"/>
                          <w:jc w:val="center"/>
                          <w:rPr>
                            <w:rFonts w:ascii="ＭＳ ゴシック" w:eastAsia="ＭＳ ゴシック" w:hAnsi="ＭＳ ゴシック"/>
                            <w:b/>
                            <w:bCs/>
                            <w:color w:val="C00000"/>
                            <w:sz w:val="22"/>
                            <w:u w:val="wave"/>
                          </w:rPr>
                        </w:pPr>
                        <w:r w:rsidRPr="00D63581">
                          <w:rPr>
                            <w:rFonts w:ascii="ＭＳ ゴシック" w:eastAsia="ＭＳ ゴシック" w:hAnsi="ＭＳ ゴシック" w:hint="eastAsia"/>
                            <w:b/>
                            <w:bCs/>
                            <w:color w:val="C00000"/>
                            <w:sz w:val="22"/>
                            <w:u w:val="wave"/>
                          </w:rPr>
                          <w:t>売買・賃貸</w:t>
                        </w:r>
                      </w:p>
                      <w:p w14:paraId="42F78300" w14:textId="77777777" w:rsidR="005C4E89" w:rsidRPr="00D63581" w:rsidRDefault="005C4E89" w:rsidP="005C4E89">
                        <w:pPr>
                          <w:spacing w:line="240" w:lineRule="exact"/>
                          <w:jc w:val="center"/>
                          <w:rPr>
                            <w:rFonts w:ascii="ＭＳ ゴシック" w:eastAsia="ＭＳ ゴシック" w:hAnsi="ＭＳ ゴシック"/>
                            <w:b/>
                            <w:bCs/>
                            <w:color w:val="C00000"/>
                            <w:sz w:val="22"/>
                          </w:rPr>
                        </w:pPr>
                        <w:r w:rsidRPr="00D63581">
                          <w:rPr>
                            <w:rFonts w:ascii="ＭＳ ゴシック" w:eastAsia="ＭＳ ゴシック" w:hAnsi="ＭＳ ゴシック" w:hint="eastAsia"/>
                            <w:b/>
                            <w:bCs/>
                            <w:color w:val="C00000"/>
                            <w:sz w:val="22"/>
                            <w:u w:val="wave"/>
                          </w:rPr>
                          <w:t>契約成立</w:t>
                        </w:r>
                      </w:p>
                    </w:txbxContent>
                  </v:textbox>
                </v:roundrect>
                <v:roundrect id="四角形: 角を丸くする 4" o:spid="_x0000_s1033" style="position:absolute;top:14573;width:12001;height:5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" filled="f" strokecolor="gray [1629]" strokeweight="1pt">
                  <v:stroke joinstyle="miter"/>
                  <v:textbox>
                    <w:txbxContent>
                      <w:p w14:paraId="2C6976C3" w14:textId="77777777" w:rsidR="005C4E89" w:rsidRPr="00D63581" w:rsidRDefault="005C4E89" w:rsidP="005C4E89">
                        <w:pPr>
                          <w:spacing w:line="240" w:lineRule="exact"/>
                          <w:jc w:val="center"/>
                          <w:rPr>
                            <w:rFonts w:ascii="ＭＳ ゴシック" w:eastAsia="ＭＳ ゴシック" w:hAnsi="ＭＳ ゴシック"/>
                            <w:b/>
                            <w:bCs/>
                            <w:color w:val="C00000"/>
                            <w:sz w:val="22"/>
                          </w:rPr>
                        </w:pPr>
                        <w:r w:rsidRPr="00D63581">
                          <w:rPr>
                            <w:rFonts w:ascii="ＭＳ ゴシック" w:eastAsia="ＭＳ ゴシック" w:hAnsi="ＭＳ ゴシック" w:hint="eastAsia"/>
                            <w:b/>
                            <w:bCs/>
                            <w:color w:val="C00000"/>
                            <w:sz w:val="22"/>
                          </w:rPr>
                          <w:t>協力金交付</w:t>
                        </w:r>
                      </w:p>
                      <w:p w14:paraId="64FDCF8F" w14:textId="77777777" w:rsidR="005C4E89" w:rsidRPr="00D63581" w:rsidRDefault="005C4E89" w:rsidP="005C4E89">
                        <w:pPr>
                          <w:spacing w:line="240" w:lineRule="exact"/>
                          <w:jc w:val="center"/>
                          <w:rPr>
                            <w:rFonts w:ascii="ＭＳ ゴシック" w:eastAsia="ＭＳ ゴシック" w:hAnsi="ＭＳ ゴシック"/>
                            <w:b/>
                            <w:bCs/>
                            <w:color w:val="C00000"/>
                            <w:sz w:val="22"/>
                          </w:rPr>
                        </w:pPr>
                        <w:r>
                          <w:rPr>
                            <w:rFonts w:ascii="ＭＳ ゴシック" w:eastAsia="ＭＳ ゴシック" w:hAnsi="ＭＳ ゴシック" w:hint="eastAsia"/>
                            <w:b/>
                            <w:bCs/>
                            <w:color w:val="C00000"/>
                            <w:sz w:val="22"/>
                          </w:rPr>
                          <w:t>３０</w:t>
                        </w:r>
                        <w:r>
                          <w:rPr>
                            <w:rFonts w:ascii="ＭＳ ゴシック" w:eastAsia="ＭＳ ゴシック" w:hAnsi="ＭＳ ゴシック"/>
                            <w:b/>
                            <w:bCs/>
                            <w:color w:val="C00000"/>
                            <w:sz w:val="22"/>
                          </w:rPr>
                          <w:t>,０００円</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34" type="#_x0000_t13" style="position:absolute;left:5143;top:5429;width:190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" adj="12960" fillcolor="#002060" strokecolor="#002060" strokeweight="1pt"/>
                <v:shape id="矢印: 右 5" o:spid="_x0000_s1035" type="#_x0000_t13" style="position:absolute;left:5048;top:12763;width:190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" adj="12960" fillcolor="#002060" strokecolor="#002060" strokeweight="1pt"/>
              </v:group>
            </w:pict>
          </mc:Fallback>
        </mc:AlternateContent>
      </w:r>
    </w:p>
    <w:p w14:paraId="12DC5FBA" w14:textId="54EE0185" w:rsidR="005C4E89" w:rsidRDefault="005C4E89" w:rsidP="00705B48">
      <w:pPr>
        <w:rPr>
          <w:b/>
          <w:bCs/>
          <w:sz w:val="24"/>
          <w:szCs w:val="24"/>
        </w:rPr>
      </w:pPr>
    </w:p>
    <w:p w14:paraId="5F23EEE9" w14:textId="01CAFB68" w:rsidR="005C4E89" w:rsidRDefault="005C4E89" w:rsidP="00705B48">
      <w:pPr>
        <w:rPr>
          <w:b/>
          <w:bCs/>
          <w:sz w:val="24"/>
          <w:szCs w:val="24"/>
        </w:rPr>
      </w:pPr>
    </w:p>
    <w:p w14:paraId="625A4C3B" w14:textId="38CE582A" w:rsidR="005C4E89" w:rsidRDefault="005C4E89" w:rsidP="00705B48">
      <w:pPr>
        <w:rPr>
          <w:b/>
          <w:bCs/>
          <w:sz w:val="24"/>
          <w:szCs w:val="24"/>
        </w:rPr>
      </w:pPr>
      <w:r w:rsidRPr="005C4E89">
        <w:rPr>
          <w:b/>
          <w:bCs/>
          <w:noProof/>
          <w:sz w:val="24"/>
          <w:szCs w:val="24"/>
        </w:rPr>
        <mc:AlternateContent>
          <mc:Choice Requires="wps">
            <w:drawing>
              <wp:anchor distT="0" distB="0" distL="114300" distR="114300" simplePos="0" relativeHeight="251701248" behindDoc="0" locked="0" layoutInCell="1" allowOverlap="1" wp14:anchorId="00CCA612" wp14:editId="5DACC5B9">
                <wp:simplePos x="0" y="0"/>
                <wp:positionH relativeFrom="column">
                  <wp:posOffset>1567815</wp:posOffset>
                </wp:positionH>
                <wp:positionV relativeFrom="paragraph">
                  <wp:posOffset>143510</wp:posOffset>
                </wp:positionV>
                <wp:extent cx="4010025" cy="5715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4010025" cy="571500"/>
                        </a:xfrm>
                        <a:prstGeom prst="rect">
                          <a:avLst/>
                        </a:prstGeom>
                        <a:solidFill>
                          <a:schemeClr val="lt1"/>
                        </a:solidFill>
                        <a:ln w="6350">
                          <a:noFill/>
                        </a:ln>
                      </wps:spPr>
                      <wps:txbx>
                        <w:txbxContent>
                          <w:p w14:paraId="08D26574" w14:textId="77777777" w:rsidR="005C4E89" w:rsidRPr="00D63581" w:rsidRDefault="005C4E89" w:rsidP="005C4E89">
                            <w:pPr>
                              <w:spacing w:line="360" w:lineRule="exact"/>
                              <w:ind w:left="199" w:hanging="199"/>
                              <w:rPr>
                                <w:rFonts w:ascii="ＭＳ Ｐゴシック" w:eastAsia="ＭＳ Ｐゴシック" w:hAnsi="ＭＳ Ｐゴシック"/>
                                <w:b/>
                              </w:rPr>
                            </w:pPr>
                            <w:r>
                              <w:rPr>
                                <w:rFonts w:ascii="ＭＳ Ｐゴシック" w:eastAsia="ＭＳ Ｐゴシック" w:hAnsi="ＭＳ Ｐゴシック" w:hint="eastAsia"/>
                                <w:b/>
                              </w:rPr>
                              <w:t>②空き家</w:t>
                            </w:r>
                            <w:r>
                              <w:rPr>
                                <w:rFonts w:ascii="ＭＳ Ｐゴシック" w:eastAsia="ＭＳ Ｐゴシック" w:hAnsi="ＭＳ Ｐゴシック"/>
                                <w:b/>
                              </w:rPr>
                              <w:t>が</w:t>
                            </w:r>
                            <w:r>
                              <w:rPr>
                                <w:rFonts w:ascii="ＭＳ Ｐゴシック" w:eastAsia="ＭＳ Ｐゴシック" w:hAnsi="ＭＳ Ｐゴシック" w:hint="eastAsia"/>
                                <w:b/>
                              </w:rPr>
                              <w:t>移住や</w:t>
                            </w:r>
                            <w:r>
                              <w:rPr>
                                <w:rFonts w:ascii="ＭＳ Ｐゴシック" w:eastAsia="ＭＳ Ｐゴシック" w:hAnsi="ＭＳ Ｐゴシック"/>
                                <w:b/>
                              </w:rPr>
                              <w:t>店舗開業を希望する方とマッチングし、</w:t>
                            </w:r>
                            <w:r>
                              <w:rPr>
                                <w:rFonts w:ascii="ＭＳ Ｐゴシック" w:eastAsia="ＭＳ Ｐゴシック" w:hAnsi="ＭＳ Ｐゴシック" w:hint="eastAsia"/>
                                <w:b/>
                              </w:rPr>
                              <w:t>売買</w:t>
                            </w:r>
                            <w:r>
                              <w:rPr>
                                <w:rFonts w:ascii="ＭＳ Ｐゴシック" w:eastAsia="ＭＳ Ｐゴシック" w:hAnsi="ＭＳ Ｐゴシック"/>
                                <w:b/>
                              </w:rPr>
                              <w:t>または</w:t>
                            </w:r>
                            <w:r>
                              <w:rPr>
                                <w:rFonts w:ascii="ＭＳ Ｐゴシック" w:eastAsia="ＭＳ Ｐゴシック" w:hAnsi="ＭＳ Ｐゴシック" w:hint="eastAsia"/>
                                <w:b/>
                              </w:rPr>
                              <w:t>賃貸の</w:t>
                            </w:r>
                            <w:r>
                              <w:rPr>
                                <w:rFonts w:ascii="ＭＳ Ｐゴシック" w:eastAsia="ＭＳ Ｐゴシック" w:hAnsi="ＭＳ Ｐゴシック"/>
                                <w:b/>
                              </w:rPr>
                              <w:t>契約が</w:t>
                            </w:r>
                            <w:r>
                              <w:rPr>
                                <w:rFonts w:ascii="ＭＳ Ｐゴシック" w:eastAsia="ＭＳ Ｐゴシック" w:hAnsi="ＭＳ Ｐゴシック" w:hint="eastAsia"/>
                                <w:b/>
                              </w:rPr>
                              <w:t>成立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CA612" id="テキスト ボックス 19" o:spid="_x0000_s1036" type="#_x0000_t202" style="position:absolute;left:0;text-align:left;margin-left:123.45pt;margin-top:11.3pt;width:315.75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" fillcolor="white [3201]" stroked="f" strokeweight=".5pt">
                <v:textbox>
                  <w:txbxContent>
                    <w:p w14:paraId="08D26574" w14:textId="77777777" w:rsidR="005C4E89" w:rsidRPr="00D63581" w:rsidRDefault="005C4E89" w:rsidP="005C4E89">
                      <w:pPr>
                        <w:spacing w:line="360" w:lineRule="exact"/>
                        <w:ind w:left="199" w:hanging="199"/>
                        <w:rPr>
                          <w:rFonts w:ascii="ＭＳ Ｐゴシック" w:eastAsia="ＭＳ Ｐゴシック" w:hAnsi="ＭＳ Ｐゴシック"/>
                          <w:b/>
                        </w:rPr>
                      </w:pPr>
                      <w:r>
                        <w:rPr>
                          <w:rFonts w:ascii="ＭＳ Ｐゴシック" w:eastAsia="ＭＳ Ｐゴシック" w:hAnsi="ＭＳ Ｐゴシック" w:hint="eastAsia"/>
                          <w:b/>
                        </w:rPr>
                        <w:t>②空き家</w:t>
                      </w:r>
                      <w:r>
                        <w:rPr>
                          <w:rFonts w:ascii="ＭＳ Ｐゴシック" w:eastAsia="ＭＳ Ｐゴシック" w:hAnsi="ＭＳ Ｐゴシック"/>
                          <w:b/>
                        </w:rPr>
                        <w:t>が</w:t>
                      </w:r>
                      <w:r>
                        <w:rPr>
                          <w:rFonts w:ascii="ＭＳ Ｐゴシック" w:eastAsia="ＭＳ Ｐゴシック" w:hAnsi="ＭＳ Ｐゴシック" w:hint="eastAsia"/>
                          <w:b/>
                        </w:rPr>
                        <w:t>移住や</w:t>
                      </w:r>
                      <w:r>
                        <w:rPr>
                          <w:rFonts w:ascii="ＭＳ Ｐゴシック" w:eastAsia="ＭＳ Ｐゴシック" w:hAnsi="ＭＳ Ｐゴシック"/>
                          <w:b/>
                        </w:rPr>
                        <w:t>店舗開業を希望する方とマッチングし、</w:t>
                      </w:r>
                      <w:r>
                        <w:rPr>
                          <w:rFonts w:ascii="ＭＳ Ｐゴシック" w:eastAsia="ＭＳ Ｐゴシック" w:hAnsi="ＭＳ Ｐゴシック" w:hint="eastAsia"/>
                          <w:b/>
                        </w:rPr>
                        <w:t>売買</w:t>
                      </w:r>
                      <w:r>
                        <w:rPr>
                          <w:rFonts w:ascii="ＭＳ Ｐゴシック" w:eastAsia="ＭＳ Ｐゴシック" w:hAnsi="ＭＳ Ｐゴシック"/>
                          <w:b/>
                        </w:rPr>
                        <w:t>または</w:t>
                      </w:r>
                      <w:r>
                        <w:rPr>
                          <w:rFonts w:ascii="ＭＳ Ｐゴシック" w:eastAsia="ＭＳ Ｐゴシック" w:hAnsi="ＭＳ Ｐゴシック" w:hint="eastAsia"/>
                          <w:b/>
                        </w:rPr>
                        <w:t>賃貸の</w:t>
                      </w:r>
                      <w:r>
                        <w:rPr>
                          <w:rFonts w:ascii="ＭＳ Ｐゴシック" w:eastAsia="ＭＳ Ｐゴシック" w:hAnsi="ＭＳ Ｐゴシック"/>
                          <w:b/>
                        </w:rPr>
                        <w:t>契約が</w:t>
                      </w:r>
                      <w:r>
                        <w:rPr>
                          <w:rFonts w:ascii="ＭＳ Ｐゴシック" w:eastAsia="ＭＳ Ｐゴシック" w:hAnsi="ＭＳ Ｐゴシック" w:hint="eastAsia"/>
                          <w:b/>
                        </w:rPr>
                        <w:t>成立</w:t>
                      </w:r>
                    </w:p>
                  </w:txbxContent>
                </v:textbox>
              </v:shape>
            </w:pict>
          </mc:Fallback>
        </mc:AlternateContent>
      </w:r>
    </w:p>
    <w:p w14:paraId="4174113D" w14:textId="218A57D2" w:rsidR="005C4E89" w:rsidRDefault="005C4E89" w:rsidP="00705B48">
      <w:pPr>
        <w:rPr>
          <w:b/>
          <w:bCs/>
          <w:sz w:val="24"/>
          <w:szCs w:val="24"/>
        </w:rPr>
      </w:pPr>
    </w:p>
    <w:p w14:paraId="78895AE3" w14:textId="74816017" w:rsidR="005C4E89" w:rsidRDefault="005C4E89" w:rsidP="00705B48">
      <w:pPr>
        <w:rPr>
          <w:b/>
          <w:bCs/>
          <w:sz w:val="24"/>
          <w:szCs w:val="24"/>
        </w:rPr>
      </w:pPr>
    </w:p>
    <w:p w14:paraId="241752BC" w14:textId="360C28D7" w:rsidR="005C4E89" w:rsidRDefault="005C4E89" w:rsidP="00705B48">
      <w:pPr>
        <w:rPr>
          <w:b/>
          <w:bCs/>
          <w:sz w:val="24"/>
          <w:szCs w:val="24"/>
        </w:rPr>
      </w:pPr>
      <w:r w:rsidRPr="005C4E89">
        <w:rPr>
          <w:b/>
          <w:bCs/>
          <w:noProof/>
          <w:sz w:val="24"/>
          <w:szCs w:val="24"/>
        </w:rPr>
        <mc:AlternateContent>
          <mc:Choice Requires="wps">
            <w:drawing>
              <wp:anchor distT="0" distB="0" distL="114300" distR="114300" simplePos="0" relativeHeight="251702272" behindDoc="0" locked="0" layoutInCell="1" allowOverlap="1" wp14:anchorId="46F5126F" wp14:editId="6901EEED">
                <wp:simplePos x="0" y="0"/>
                <wp:positionH relativeFrom="column">
                  <wp:posOffset>1572260</wp:posOffset>
                </wp:positionH>
                <wp:positionV relativeFrom="paragraph">
                  <wp:posOffset>167005</wp:posOffset>
                </wp:positionV>
                <wp:extent cx="4124325" cy="8382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124325" cy="838200"/>
                        </a:xfrm>
                        <a:prstGeom prst="rect">
                          <a:avLst/>
                        </a:prstGeom>
                        <a:noFill/>
                        <a:ln w="6350">
                          <a:noFill/>
                        </a:ln>
                      </wps:spPr>
                      <wps:txbx>
                        <w:txbxContent>
                          <w:p w14:paraId="0A8AD588" w14:textId="77777777" w:rsidR="005C4E89" w:rsidRPr="00D63581" w:rsidRDefault="005C4E89" w:rsidP="005C4E89">
                            <w:pPr>
                              <w:spacing w:line="360" w:lineRule="exact"/>
                              <w:ind w:left="199" w:hanging="199"/>
                              <w:rPr>
                                <w:rFonts w:ascii="ＭＳ Ｐゴシック" w:eastAsia="ＭＳ Ｐゴシック" w:hAnsi="ＭＳ Ｐゴシック"/>
                                <w:b/>
                              </w:rPr>
                            </w:pPr>
                            <w:r>
                              <w:rPr>
                                <w:rFonts w:ascii="ＭＳ Ｐゴシック" w:eastAsia="ＭＳ Ｐゴシック" w:hAnsi="ＭＳ Ｐゴシック" w:hint="eastAsia"/>
                                <w:b/>
                              </w:rPr>
                              <w:t>③空き家情報</w:t>
                            </w:r>
                            <w:r>
                              <w:rPr>
                                <w:rFonts w:ascii="ＭＳ Ｐゴシック" w:eastAsia="ＭＳ Ｐゴシック" w:hAnsi="ＭＳ Ｐゴシック"/>
                                <w:b/>
                              </w:rPr>
                              <w:t>を</w:t>
                            </w:r>
                            <w:r>
                              <w:rPr>
                                <w:rFonts w:ascii="ＭＳ Ｐゴシック" w:eastAsia="ＭＳ Ｐゴシック" w:hAnsi="ＭＳ Ｐゴシック" w:hint="eastAsia"/>
                                <w:b/>
                              </w:rPr>
                              <w:t>提供</w:t>
                            </w:r>
                            <w:r>
                              <w:rPr>
                                <w:rFonts w:ascii="ＭＳ Ｐゴシック" w:eastAsia="ＭＳ Ｐゴシック" w:hAnsi="ＭＳ Ｐゴシック"/>
                                <w:b/>
                              </w:rPr>
                              <w:t>した</w:t>
                            </w:r>
                            <w:r>
                              <w:rPr>
                                <w:rFonts w:ascii="ＭＳ Ｐゴシック" w:eastAsia="ＭＳ Ｐゴシック" w:hAnsi="ＭＳ Ｐゴシック" w:hint="eastAsia"/>
                                <w:b/>
                              </w:rPr>
                              <w:t>地区</w:t>
                            </w:r>
                            <w:r>
                              <w:rPr>
                                <w:rFonts w:ascii="ＭＳ Ｐゴシック" w:eastAsia="ＭＳ Ｐゴシック" w:hAnsi="ＭＳ Ｐゴシック"/>
                                <w:b/>
                              </w:rPr>
                              <w:t>に対し、</w:t>
                            </w:r>
                            <w:r>
                              <w:rPr>
                                <w:rFonts w:ascii="ＭＳ Ｐゴシック" w:eastAsia="ＭＳ Ｐゴシック" w:hAnsi="ＭＳ Ｐゴシック" w:hint="eastAsia"/>
                                <w:b/>
                              </w:rPr>
                              <w:t>協力</w:t>
                            </w:r>
                            <w:r>
                              <w:rPr>
                                <w:rFonts w:ascii="ＭＳ Ｐゴシック" w:eastAsia="ＭＳ Ｐゴシック" w:hAnsi="ＭＳ Ｐゴシック"/>
                                <w:b/>
                              </w:rPr>
                              <w:t>金を交付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5126F" id="テキスト ボックス 20" o:spid="_x0000_s1037" type="#_x0000_t202" style="position:absolute;left:0;text-align:left;margin-left:123.8pt;margin-top:13.15pt;width:324.75pt;height: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" filled="f" stroked="f" strokeweight=".5pt">
                <v:textbox>
                  <w:txbxContent>
                    <w:p w14:paraId="0A8AD588" w14:textId="77777777" w:rsidR="005C4E89" w:rsidRPr="00D63581" w:rsidRDefault="005C4E89" w:rsidP="005C4E89">
                      <w:pPr>
                        <w:spacing w:line="360" w:lineRule="exact"/>
                        <w:ind w:left="199" w:hanging="199"/>
                        <w:rPr>
                          <w:rFonts w:ascii="ＭＳ Ｐゴシック" w:eastAsia="ＭＳ Ｐゴシック" w:hAnsi="ＭＳ Ｐゴシック"/>
                          <w:b/>
                        </w:rPr>
                      </w:pPr>
                      <w:r>
                        <w:rPr>
                          <w:rFonts w:ascii="ＭＳ Ｐゴシック" w:eastAsia="ＭＳ Ｐゴシック" w:hAnsi="ＭＳ Ｐゴシック" w:hint="eastAsia"/>
                          <w:b/>
                        </w:rPr>
                        <w:t>③空き家情報</w:t>
                      </w:r>
                      <w:r>
                        <w:rPr>
                          <w:rFonts w:ascii="ＭＳ Ｐゴシック" w:eastAsia="ＭＳ Ｐゴシック" w:hAnsi="ＭＳ Ｐゴシック"/>
                          <w:b/>
                        </w:rPr>
                        <w:t>を</w:t>
                      </w:r>
                      <w:r>
                        <w:rPr>
                          <w:rFonts w:ascii="ＭＳ Ｐゴシック" w:eastAsia="ＭＳ Ｐゴシック" w:hAnsi="ＭＳ Ｐゴシック" w:hint="eastAsia"/>
                          <w:b/>
                        </w:rPr>
                        <w:t>提供</w:t>
                      </w:r>
                      <w:r>
                        <w:rPr>
                          <w:rFonts w:ascii="ＭＳ Ｐゴシック" w:eastAsia="ＭＳ Ｐゴシック" w:hAnsi="ＭＳ Ｐゴシック"/>
                          <w:b/>
                        </w:rPr>
                        <w:t>した</w:t>
                      </w:r>
                      <w:r>
                        <w:rPr>
                          <w:rFonts w:ascii="ＭＳ Ｐゴシック" w:eastAsia="ＭＳ Ｐゴシック" w:hAnsi="ＭＳ Ｐゴシック" w:hint="eastAsia"/>
                          <w:b/>
                        </w:rPr>
                        <w:t>地区</w:t>
                      </w:r>
                      <w:r>
                        <w:rPr>
                          <w:rFonts w:ascii="ＭＳ Ｐゴシック" w:eastAsia="ＭＳ Ｐゴシック" w:hAnsi="ＭＳ Ｐゴシック"/>
                          <w:b/>
                        </w:rPr>
                        <w:t>に対し、</w:t>
                      </w:r>
                      <w:r>
                        <w:rPr>
                          <w:rFonts w:ascii="ＭＳ Ｐゴシック" w:eastAsia="ＭＳ Ｐゴシック" w:hAnsi="ＭＳ Ｐゴシック" w:hint="eastAsia"/>
                          <w:b/>
                        </w:rPr>
                        <w:t>協力</w:t>
                      </w:r>
                      <w:r>
                        <w:rPr>
                          <w:rFonts w:ascii="ＭＳ Ｐゴシック" w:eastAsia="ＭＳ Ｐゴシック" w:hAnsi="ＭＳ Ｐゴシック"/>
                          <w:b/>
                        </w:rPr>
                        <w:t>金を交付</w:t>
                      </w:r>
                    </w:p>
                  </w:txbxContent>
                </v:textbox>
              </v:shape>
            </w:pict>
          </mc:Fallback>
        </mc:AlternateContent>
      </w:r>
    </w:p>
    <w:p w14:paraId="4763F22D" w14:textId="6B5EBE66" w:rsidR="005C4E89" w:rsidRDefault="005C4E89" w:rsidP="00705B48">
      <w:pPr>
        <w:rPr>
          <w:b/>
          <w:bCs/>
          <w:sz w:val="24"/>
          <w:szCs w:val="24"/>
        </w:rPr>
      </w:pPr>
    </w:p>
    <w:p w14:paraId="40E20638" w14:textId="2BE67201" w:rsidR="005C4E89" w:rsidRDefault="005C4E89" w:rsidP="00705B48">
      <w:pPr>
        <w:rPr>
          <w:b/>
          <w:bCs/>
          <w:sz w:val="24"/>
          <w:szCs w:val="24"/>
        </w:rPr>
      </w:pPr>
    </w:p>
    <w:p w14:paraId="6C592FEF" w14:textId="4A44B1FE" w:rsidR="008343C6" w:rsidRDefault="008343C6" w:rsidP="00705B48">
      <w:pPr>
        <w:rPr>
          <w:b/>
          <w:bCs/>
          <w:sz w:val="24"/>
          <w:szCs w:val="24"/>
        </w:rPr>
      </w:pPr>
    </w:p>
    <w:p w14:paraId="0B620228" w14:textId="292AFDB9" w:rsidR="00122EB9" w:rsidRPr="00A820B4" w:rsidRDefault="001A1059" w:rsidP="00705B48">
      <w:pPr>
        <w:rPr>
          <w:b/>
          <w:bCs/>
          <w:sz w:val="24"/>
          <w:szCs w:val="24"/>
        </w:rPr>
      </w:pPr>
      <w:r>
        <w:rPr>
          <w:noProof/>
        </w:rPr>
        <w:drawing>
          <wp:anchor distT="0" distB="0" distL="114300" distR="114300" simplePos="0" relativeHeight="251689984" behindDoc="0" locked="0" layoutInCell="1" allowOverlap="1" wp14:anchorId="119494B3" wp14:editId="27CEA34A">
            <wp:simplePos x="0" y="0"/>
            <wp:positionH relativeFrom="column">
              <wp:posOffset>5932805</wp:posOffset>
            </wp:positionH>
            <wp:positionV relativeFrom="paragraph">
              <wp:posOffset>137160</wp:posOffset>
            </wp:positionV>
            <wp:extent cx="657225" cy="6572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3D40">
        <w:rPr>
          <w:noProof/>
          <w:sz w:val="24"/>
          <w:szCs w:val="24"/>
        </w:rPr>
        <mc:AlternateContent>
          <mc:Choice Requires="wps">
            <w:drawing>
              <wp:anchor distT="45720" distB="45720" distL="114300" distR="114300" simplePos="0" relativeHeight="251703296" behindDoc="1" locked="0" layoutInCell="1" allowOverlap="1" wp14:anchorId="149E538D" wp14:editId="5B728EB5">
                <wp:simplePos x="0" y="0"/>
                <wp:positionH relativeFrom="column">
                  <wp:posOffset>3827780</wp:posOffset>
                </wp:positionH>
                <wp:positionV relativeFrom="paragraph">
                  <wp:posOffset>197485</wp:posOffset>
                </wp:positionV>
                <wp:extent cx="3441700" cy="828040"/>
                <wp:effectExtent l="0" t="0" r="635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828040"/>
                        </a:xfrm>
                        <a:prstGeom prst="rect">
                          <a:avLst/>
                        </a:prstGeom>
                        <a:solidFill>
                          <a:srgbClr val="FFFFFF"/>
                        </a:solidFill>
                        <a:ln w="9525">
                          <a:noFill/>
                          <a:miter lim="800000"/>
                          <a:headEnd/>
                          <a:tailEnd/>
                        </a:ln>
                      </wps:spPr>
                      <wps:txbx>
                        <w:txbxContent>
                          <w:p w14:paraId="6A3C1479" w14:textId="3B72DEFC" w:rsidR="00C43D40" w:rsidRDefault="00C43D40">
                            <w:r>
                              <w:rPr>
                                <w:rFonts w:hint="eastAsia"/>
                              </w:rPr>
                              <w:t>空き家・空き地データベース</w:t>
                            </w:r>
                          </w:p>
                          <w:p w14:paraId="3AD5E266" w14:textId="7BF7A237" w:rsidR="004B643E" w:rsidRDefault="004B643E">
                            <w:r>
                              <w:rPr>
                                <w:rFonts w:hint="eastAsia"/>
                              </w:rPr>
                              <w:t>h</w:t>
                            </w:r>
                            <w:r>
                              <w:t>ttps://akiyadb</w:t>
                            </w:r>
                            <w:r w:rsidR="00124DFD">
                              <w:t>.wajimanavi.jp/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E538D" id="テキスト ボックス 2" o:spid="_x0000_s1038" type="#_x0000_t202" style="position:absolute;left:0;text-align:left;margin-left:301.4pt;margin-top:15.55pt;width:271pt;height:65.2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" stroked="f">
                <v:textbox>
                  <w:txbxContent>
                    <w:p w14:paraId="6A3C1479" w14:textId="3B72DEFC" w:rsidR="00C43D40" w:rsidRDefault="00C43D40">
                      <w:r>
                        <w:rPr>
                          <w:rFonts w:hint="eastAsia"/>
                        </w:rPr>
                        <w:t>空き家・空き地データベース</w:t>
                      </w:r>
                    </w:p>
                    <w:p w14:paraId="3AD5E266" w14:textId="7BF7A237" w:rsidR="004B643E" w:rsidRDefault="004B643E">
                      <w:r>
                        <w:rPr>
                          <w:rFonts w:hint="eastAsia"/>
                        </w:rPr>
                        <w:t>h</w:t>
                      </w:r>
                      <w:r>
                        <w:t>ttps://akiyadb</w:t>
                      </w:r>
                      <w:r w:rsidR="00124DFD">
                        <w:t>.wajimanavi.jp/</w:t>
                      </w:r>
                    </w:p>
                  </w:txbxContent>
                </v:textbox>
              </v:shape>
            </w:pict>
          </mc:Fallback>
        </mc:AlternateContent>
      </w:r>
    </w:p>
    <w:p w14:paraId="69DB8B33" w14:textId="01608294" w:rsidR="004377CE" w:rsidRDefault="001A1059" w:rsidP="004377CE">
      <w:pPr>
        <w:rPr>
          <w:sz w:val="24"/>
          <w:szCs w:val="24"/>
        </w:rPr>
      </w:pPr>
      <w:r>
        <w:rPr>
          <w:rFonts w:ascii="HG丸ｺﾞｼｯｸM-PRO" w:eastAsia="HG丸ｺﾞｼｯｸM-PRO"/>
          <w:b/>
          <w:noProof/>
          <w:sz w:val="44"/>
          <w:szCs w:val="44"/>
        </w:rPr>
        <mc:AlternateContent>
          <mc:Choice Requires="wps">
            <w:drawing>
              <wp:anchor distT="0" distB="0" distL="114300" distR="114300" simplePos="0" relativeHeight="251682816" behindDoc="0" locked="0" layoutInCell="1" allowOverlap="1" wp14:anchorId="23C0A27A" wp14:editId="40E062DA">
                <wp:simplePos x="0" y="0"/>
                <wp:positionH relativeFrom="margin">
                  <wp:posOffset>-148590</wp:posOffset>
                </wp:positionH>
                <wp:positionV relativeFrom="paragraph">
                  <wp:posOffset>184150</wp:posOffset>
                </wp:positionV>
                <wp:extent cx="5848350" cy="6096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5848350" cy="609600"/>
                        </a:xfrm>
                        <a:prstGeom prst="rect">
                          <a:avLst/>
                        </a:prstGeom>
                        <a:noFill/>
                        <a:ln w="6350">
                          <a:noFill/>
                        </a:ln>
                      </wps:spPr>
                      <wps:txbx>
                        <w:txbxContent>
                          <w:p w14:paraId="3BB66F57" w14:textId="63A6D71F" w:rsidR="004377CE" w:rsidRPr="00A820B4" w:rsidRDefault="004377CE" w:rsidP="00A820B4">
                            <w:pPr>
                              <w:pStyle w:val="a8"/>
                              <w:numPr>
                                <w:ilvl w:val="0"/>
                                <w:numId w:val="6"/>
                              </w:numPr>
                              <w:ind w:leftChars="0"/>
                              <w:rPr>
                                <w:rFonts w:ascii="HG丸ｺﾞｼｯｸM-PRO" w:eastAsia="HG丸ｺﾞｼｯｸM-PRO"/>
                                <w:b/>
                                <w:sz w:val="34"/>
                                <w:szCs w:val="34"/>
                              </w:rPr>
                            </w:pPr>
                            <w:r w:rsidRPr="00A820B4">
                              <w:rPr>
                                <w:rFonts w:ascii="HG丸ｺﾞｼｯｸM-PRO" w:eastAsia="HG丸ｺﾞｼｯｸM-PRO" w:hint="eastAsia"/>
                                <w:b/>
                                <w:sz w:val="34"/>
                                <w:szCs w:val="34"/>
                              </w:rPr>
                              <w:t>空き家の適切な管理を続けるために</w:t>
                            </w:r>
                          </w:p>
                          <w:p w14:paraId="60DA28A8" w14:textId="77777777" w:rsidR="004377CE" w:rsidRDefault="004377CE" w:rsidP="00437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0A27A" id="テキスト ボックス 67" o:spid="_x0000_s1039" type="#_x0000_t202" style="position:absolute;left:0;text-align:left;margin-left:-11.7pt;margin-top:14.5pt;width:460.5pt;height:4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" filled="f" stroked="f" strokeweight=".5pt">
                <v:textbox>
                  <w:txbxContent>
                    <w:p w14:paraId="3BB66F57" w14:textId="63A6D71F" w:rsidR="004377CE" w:rsidRPr="00A820B4" w:rsidRDefault="004377CE" w:rsidP="00A820B4">
                      <w:pPr>
                        <w:pStyle w:val="a8"/>
                        <w:numPr>
                          <w:ilvl w:val="0"/>
                          <w:numId w:val="6"/>
                        </w:numPr>
                        <w:ind w:leftChars="0"/>
                        <w:rPr>
                          <w:rFonts w:ascii="HG丸ｺﾞｼｯｸM-PRO" w:eastAsia="HG丸ｺﾞｼｯｸM-PRO"/>
                          <w:b/>
                          <w:sz w:val="34"/>
                          <w:szCs w:val="34"/>
                        </w:rPr>
                      </w:pPr>
                      <w:r w:rsidRPr="00A820B4">
                        <w:rPr>
                          <w:rFonts w:ascii="HG丸ｺﾞｼｯｸM-PRO" w:eastAsia="HG丸ｺﾞｼｯｸM-PRO" w:hint="eastAsia"/>
                          <w:b/>
                          <w:sz w:val="34"/>
                          <w:szCs w:val="34"/>
                        </w:rPr>
                        <w:t>空き家の適切な管理を続けるために</w:t>
                      </w:r>
                    </w:p>
                    <w:p w14:paraId="60DA28A8" w14:textId="77777777" w:rsidR="004377CE" w:rsidRDefault="004377CE" w:rsidP="004377CE"/>
                  </w:txbxContent>
                </v:textbox>
                <w10:wrap anchorx="margin"/>
              </v:shape>
            </w:pict>
          </mc:Fallback>
        </mc:AlternateContent>
      </w:r>
    </w:p>
    <w:p w14:paraId="26781B44" w14:textId="2FD667FB" w:rsidR="004377CE" w:rsidRDefault="004377CE" w:rsidP="004377CE">
      <w:pPr>
        <w:rPr>
          <w:sz w:val="24"/>
          <w:szCs w:val="24"/>
        </w:rPr>
      </w:pPr>
    </w:p>
    <w:tbl>
      <w:tblPr>
        <w:tblStyle w:val="a3"/>
        <w:tblpPr w:leftFromText="142" w:rightFromText="142" w:vertAnchor="text" w:horzAnchor="margin" w:tblpX="137" w:tblpY="617"/>
        <w:tblW w:w="5428" w:type="dxa"/>
        <w:tblLook w:val="04A0" w:firstRow="1" w:lastRow="0" w:firstColumn="1" w:lastColumn="0" w:noHBand="0" w:noVBand="1"/>
      </w:tblPr>
      <w:tblGrid>
        <w:gridCol w:w="5428"/>
      </w:tblGrid>
      <w:tr w:rsidR="004377CE" w:rsidRPr="00FB743D" w14:paraId="537C0987" w14:textId="77777777" w:rsidTr="003B2877">
        <w:trPr>
          <w:trHeight w:val="4476"/>
        </w:trPr>
        <w:tc>
          <w:tcPr>
            <w:tcW w:w="5428" w:type="dxa"/>
            <w:vAlign w:val="center"/>
          </w:tcPr>
          <w:p w14:paraId="68BABD38" w14:textId="77777777" w:rsidR="004377CE" w:rsidRPr="00633137" w:rsidRDefault="004377CE" w:rsidP="003B2877">
            <w:pPr>
              <w:tabs>
                <w:tab w:val="center" w:pos="5664"/>
              </w:tabs>
              <w:jc w:val="left"/>
              <w:rPr>
                <w:b/>
                <w:bCs/>
                <w:sz w:val="22"/>
                <w:szCs w:val="22"/>
              </w:rPr>
            </w:pPr>
            <w:r w:rsidRPr="00633137">
              <w:rPr>
                <w:rFonts w:hint="eastAsia"/>
                <w:b/>
                <w:bCs/>
                <w:sz w:val="22"/>
                <w:szCs w:val="22"/>
              </w:rPr>
              <w:t>◇建物が劣化</w:t>
            </w:r>
          </w:p>
          <w:p w14:paraId="5EF9EC0D" w14:textId="77777777" w:rsidR="004377CE" w:rsidRDefault="004377CE" w:rsidP="003B2877">
            <w:pPr>
              <w:tabs>
                <w:tab w:val="center" w:pos="5664"/>
              </w:tabs>
              <w:ind w:firstLine="440"/>
              <w:jc w:val="left"/>
              <w:rPr>
                <w:sz w:val="22"/>
                <w:szCs w:val="22"/>
              </w:rPr>
            </w:pPr>
            <w:r>
              <w:rPr>
                <w:rFonts w:hint="eastAsia"/>
                <w:sz w:val="22"/>
                <w:szCs w:val="22"/>
              </w:rPr>
              <w:t>〇傾斜・屋根・ガラス・玄関・外壁の損傷</w:t>
            </w:r>
          </w:p>
          <w:p w14:paraId="34E19F57" w14:textId="38F40C90" w:rsidR="004377CE" w:rsidRPr="00633137" w:rsidRDefault="004377CE" w:rsidP="003B2877">
            <w:pPr>
              <w:tabs>
                <w:tab w:val="center" w:pos="5664"/>
              </w:tabs>
              <w:jc w:val="left"/>
              <w:rPr>
                <w:b/>
                <w:bCs/>
                <w:sz w:val="22"/>
                <w:szCs w:val="22"/>
              </w:rPr>
            </w:pPr>
            <w:r w:rsidRPr="00633137">
              <w:rPr>
                <w:rFonts w:hint="eastAsia"/>
                <w:b/>
                <w:bCs/>
                <w:sz w:val="22"/>
                <w:szCs w:val="22"/>
              </w:rPr>
              <w:t>◇周辺に悪影響</w:t>
            </w:r>
          </w:p>
          <w:p w14:paraId="4EAAA6AB" w14:textId="77777777" w:rsidR="004377CE" w:rsidRDefault="004377CE" w:rsidP="003B2877">
            <w:pPr>
              <w:tabs>
                <w:tab w:val="center" w:pos="5664"/>
              </w:tabs>
              <w:ind w:firstLine="240"/>
              <w:jc w:val="left"/>
              <w:rPr>
                <w:sz w:val="22"/>
                <w:szCs w:val="22"/>
              </w:rPr>
            </w:pPr>
            <w:r>
              <w:rPr>
                <w:rFonts w:hint="eastAsia"/>
                <w:sz w:val="22"/>
                <w:szCs w:val="22"/>
              </w:rPr>
              <w:t xml:space="preserve">　〇屋根瓦や外壁等の落下</w:t>
            </w:r>
          </w:p>
          <w:p w14:paraId="03C8D4B4" w14:textId="77777777" w:rsidR="004377CE" w:rsidRDefault="004377CE" w:rsidP="003B2877">
            <w:pPr>
              <w:tabs>
                <w:tab w:val="center" w:pos="5664"/>
              </w:tabs>
              <w:ind w:firstLine="240"/>
              <w:jc w:val="left"/>
              <w:rPr>
                <w:sz w:val="22"/>
                <w:szCs w:val="22"/>
              </w:rPr>
            </w:pPr>
            <w:r>
              <w:rPr>
                <w:rFonts w:hint="eastAsia"/>
                <w:sz w:val="22"/>
                <w:szCs w:val="22"/>
              </w:rPr>
              <w:t xml:space="preserve">　〇不審者による放火等のおそれ</w:t>
            </w:r>
          </w:p>
          <w:p w14:paraId="4A94A40E" w14:textId="77777777" w:rsidR="004377CE" w:rsidRPr="004148BA" w:rsidRDefault="004377CE" w:rsidP="003B2877">
            <w:pPr>
              <w:tabs>
                <w:tab w:val="center" w:pos="5664"/>
              </w:tabs>
              <w:ind w:firstLine="440"/>
              <w:jc w:val="left"/>
              <w:rPr>
                <w:sz w:val="22"/>
                <w:szCs w:val="22"/>
              </w:rPr>
            </w:pPr>
            <w:r>
              <w:rPr>
                <w:rFonts w:hint="eastAsia"/>
                <w:sz w:val="22"/>
                <w:szCs w:val="22"/>
              </w:rPr>
              <w:t>〇害獣侵入や樹木雑草の繁茂</w:t>
            </w:r>
          </w:p>
          <w:p w14:paraId="43667C6F" w14:textId="77777777" w:rsidR="004377CE" w:rsidRPr="00633137" w:rsidRDefault="004377CE" w:rsidP="003B2877">
            <w:pPr>
              <w:tabs>
                <w:tab w:val="center" w:pos="5664"/>
              </w:tabs>
              <w:jc w:val="left"/>
              <w:rPr>
                <w:b/>
                <w:bCs/>
                <w:sz w:val="22"/>
                <w:szCs w:val="22"/>
              </w:rPr>
            </w:pPr>
            <w:r w:rsidRPr="00633137">
              <w:rPr>
                <w:rFonts w:hint="eastAsia"/>
                <w:b/>
                <w:bCs/>
                <w:sz w:val="22"/>
                <w:szCs w:val="22"/>
              </w:rPr>
              <w:t>◇所有者・管理者</w:t>
            </w:r>
            <w:r>
              <w:rPr>
                <w:rFonts w:hint="eastAsia"/>
                <w:b/>
                <w:bCs/>
                <w:sz w:val="22"/>
                <w:szCs w:val="22"/>
              </w:rPr>
              <w:t>へ及ぼす負担（事故のおそれ）</w:t>
            </w:r>
          </w:p>
          <w:p w14:paraId="4DC095E0" w14:textId="70BB83E0" w:rsidR="004377CE" w:rsidRDefault="004377CE" w:rsidP="003B2877">
            <w:pPr>
              <w:tabs>
                <w:tab w:val="center" w:pos="5664"/>
              </w:tabs>
              <w:jc w:val="left"/>
              <w:rPr>
                <w:sz w:val="24"/>
                <w:szCs w:val="24"/>
              </w:rPr>
            </w:pPr>
            <w:r w:rsidRPr="004148BA">
              <w:rPr>
                <w:rFonts w:hint="eastAsia"/>
                <w:sz w:val="22"/>
                <w:szCs w:val="22"/>
              </w:rPr>
              <w:t xml:space="preserve">　</w:t>
            </w:r>
            <w:r>
              <w:rPr>
                <w:rFonts w:hint="eastAsia"/>
                <w:sz w:val="24"/>
                <w:szCs w:val="24"/>
              </w:rPr>
              <w:t xml:space="preserve">　〇維持管理費の増大・管理の手間</w:t>
            </w:r>
          </w:p>
          <w:p w14:paraId="70428D43" w14:textId="46EBD445" w:rsidR="004377CE" w:rsidRDefault="004377CE" w:rsidP="003B2877">
            <w:pPr>
              <w:tabs>
                <w:tab w:val="center" w:pos="5664"/>
              </w:tabs>
              <w:jc w:val="left"/>
              <w:rPr>
                <w:sz w:val="24"/>
                <w:szCs w:val="24"/>
              </w:rPr>
            </w:pPr>
            <w:r>
              <w:rPr>
                <w:rFonts w:hint="eastAsia"/>
                <w:sz w:val="24"/>
                <w:szCs w:val="24"/>
              </w:rPr>
              <w:t xml:space="preserve">　　〇劣化進行で建物の活用が難しくなる</w:t>
            </w:r>
          </w:p>
          <w:p w14:paraId="443229D8" w14:textId="66D72DCB" w:rsidR="004377CE" w:rsidRPr="005B6013" w:rsidRDefault="004377CE" w:rsidP="003B2877">
            <w:pPr>
              <w:tabs>
                <w:tab w:val="center" w:pos="5664"/>
              </w:tabs>
              <w:jc w:val="left"/>
              <w:rPr>
                <w:sz w:val="24"/>
                <w:szCs w:val="24"/>
              </w:rPr>
            </w:pPr>
            <w:r>
              <w:rPr>
                <w:rFonts w:hint="eastAsia"/>
                <w:sz w:val="24"/>
                <w:szCs w:val="24"/>
              </w:rPr>
              <w:t xml:space="preserve">　　〇空き家が原因による事故の損害賠償等</w:t>
            </w:r>
          </w:p>
        </w:tc>
      </w:tr>
    </w:tbl>
    <w:p w14:paraId="343EAFC4" w14:textId="4AA7DC23" w:rsidR="004377CE" w:rsidRDefault="001A1059" w:rsidP="009A7716">
      <w:pPr>
        <w:ind w:firstLine="280"/>
        <w:rPr>
          <w:rFonts w:ascii="HG丸ｺﾞｼｯｸM-PRO" w:eastAsia="HG丸ｺﾞｼｯｸM-PRO"/>
          <w:b/>
          <w:sz w:val="44"/>
          <w:szCs w:val="44"/>
        </w:rPr>
      </w:pPr>
      <w:r>
        <w:rPr>
          <w:rFonts w:ascii="HG丸ｺﾞｼｯｸM-PRO" w:eastAsia="HG丸ｺﾞｼｯｸM-PRO"/>
          <w:b/>
          <w:noProof/>
          <w:sz w:val="44"/>
          <w:szCs w:val="44"/>
        </w:rPr>
        <w:drawing>
          <wp:anchor distT="0" distB="0" distL="114300" distR="114300" simplePos="0" relativeHeight="251683840" behindDoc="0" locked="0" layoutInCell="1" allowOverlap="1" wp14:anchorId="66DCD546" wp14:editId="5187B5B8">
            <wp:simplePos x="0" y="0"/>
            <wp:positionH relativeFrom="margin">
              <wp:posOffset>5094300</wp:posOffset>
            </wp:positionH>
            <wp:positionV relativeFrom="paragraph">
              <wp:posOffset>400685</wp:posOffset>
            </wp:positionV>
            <wp:extent cx="1371351" cy="1165834"/>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uilding_akiy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351" cy="1165834"/>
                    </a:xfrm>
                    <a:prstGeom prst="rect">
                      <a:avLst/>
                    </a:prstGeom>
                  </pic:spPr>
                </pic:pic>
              </a:graphicData>
            </a:graphic>
            <wp14:sizeRelH relativeFrom="margin">
              <wp14:pctWidth>0</wp14:pctWidth>
            </wp14:sizeRelH>
            <wp14:sizeRelV relativeFrom="margin">
              <wp14:pctHeight>0</wp14:pctHeight>
            </wp14:sizeRelV>
          </wp:anchor>
        </w:drawing>
      </w:r>
      <w:r w:rsidR="004377CE">
        <w:rPr>
          <w:rFonts w:ascii="HG丸ｺﾞｼｯｸM-PRO" w:eastAsia="HG丸ｺﾞｼｯｸM-PRO" w:hint="eastAsia"/>
          <w:b/>
          <w:noProof/>
          <w:sz w:val="20"/>
        </w:rPr>
        <mc:AlternateContent>
          <mc:Choice Requires="wps">
            <w:drawing>
              <wp:anchor distT="0" distB="0" distL="114300" distR="114300" simplePos="0" relativeHeight="251684864" behindDoc="0" locked="0" layoutInCell="1" allowOverlap="1" wp14:anchorId="3B6D0C65" wp14:editId="3A05AD2E">
                <wp:simplePos x="0" y="0"/>
                <wp:positionH relativeFrom="column">
                  <wp:posOffset>344805</wp:posOffset>
                </wp:positionH>
                <wp:positionV relativeFrom="paragraph">
                  <wp:posOffset>263335</wp:posOffset>
                </wp:positionV>
                <wp:extent cx="2776855" cy="255905"/>
                <wp:effectExtent l="0" t="0" r="61595" b="49530"/>
                <wp:wrapNone/>
                <wp:docPr id="76"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255905"/>
                        </a:xfrm>
                        <a:prstGeom prst="rect">
                          <a:avLst/>
                        </a:prstGeom>
                        <a:solidFill>
                          <a:srgbClr val="FFFF00"/>
                        </a:solidFill>
                        <a:ln w="9525" algn="ctr">
                          <a:solidFill>
                            <a:srgbClr val="FFFF00"/>
                          </a:solidFill>
                          <a:miter lim="800000"/>
                          <a:headEnd/>
                          <a:tailEnd/>
                        </a:ln>
                        <a:effectLst>
                          <a:outerShdw dist="35921" dir="2700000" algn="ctr" rotWithShape="0">
                            <a:srgbClr val="C0C0C0">
                              <a:alpha val="80000"/>
                            </a:srgbClr>
                          </a:outerShdw>
                        </a:effectLst>
                      </wps:spPr>
                      <wps:txbx>
                        <w:txbxContent>
                          <w:p w14:paraId="2C569CE2" w14:textId="77777777" w:rsidR="004377CE" w:rsidRPr="00020AA5" w:rsidRDefault="004377CE" w:rsidP="004377CE">
                            <w:pPr>
                              <w:jc w:val="distribute"/>
                              <w:rPr>
                                <w:rFonts w:ascii="HG丸ｺﾞｼｯｸM-PRO" w:eastAsia="HG丸ｺﾞｼｯｸM-PRO"/>
                                <w:sz w:val="22"/>
                              </w:rPr>
                            </w:pPr>
                            <w:r>
                              <w:rPr>
                                <w:rFonts w:ascii="HG丸ｺﾞｼｯｸM-PRO" w:eastAsia="HG丸ｺﾞｼｯｸM-PRO" w:hint="eastAsia"/>
                              </w:rPr>
                              <w:t>空き家の放置は非常に危険！！</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D0C65" id="Text Box 290" o:spid="_x0000_s1040" type="#_x0000_t202" style="position:absolute;left:0;text-align:left;margin-left:27.15pt;margin-top:20.75pt;width:218.65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" fillcolor="yellow" strokecolor="yellow">
                <v:shadow on="t" color="silver" opacity="52428f"/>
                <v:textbox style="mso-fit-shape-to-text:t" inset="5.85pt,.7pt,5.85pt,.7pt">
                  <w:txbxContent>
                    <w:p w14:paraId="2C569CE2" w14:textId="77777777" w:rsidR="004377CE" w:rsidRPr="00020AA5" w:rsidRDefault="004377CE" w:rsidP="004377CE">
                      <w:pPr>
                        <w:jc w:val="distribute"/>
                        <w:rPr>
                          <w:rFonts w:ascii="HG丸ｺﾞｼｯｸM-PRO" w:eastAsia="HG丸ｺﾞｼｯｸM-PRO"/>
                          <w:sz w:val="22"/>
                        </w:rPr>
                      </w:pPr>
                      <w:r>
                        <w:rPr>
                          <w:rFonts w:ascii="HG丸ｺﾞｼｯｸM-PRO" w:eastAsia="HG丸ｺﾞｼｯｸM-PRO" w:hint="eastAsia"/>
                        </w:rPr>
                        <w:t>空き家の放置は非常に危険！！</w:t>
                      </w:r>
                    </w:p>
                  </w:txbxContent>
                </v:textbox>
              </v:shape>
            </w:pict>
          </mc:Fallback>
        </mc:AlternateContent>
      </w:r>
    </w:p>
    <w:p w14:paraId="63E9D09C" w14:textId="24B51231" w:rsidR="004377CE" w:rsidRDefault="001A1059" w:rsidP="004377CE">
      <w:pPr>
        <w:tabs>
          <w:tab w:val="center" w:pos="5664"/>
        </w:tabs>
        <w:jc w:val="left"/>
        <w:rPr>
          <w:rFonts w:ascii="HG丸ｺﾞｼｯｸM-PRO" w:eastAsia="HG丸ｺﾞｼｯｸM-PRO"/>
          <w:b/>
          <w:sz w:val="44"/>
          <w:szCs w:val="44"/>
        </w:rPr>
      </w:pPr>
      <w:r>
        <w:rPr>
          <w:rFonts w:ascii="HG丸ｺﾞｼｯｸM-PRO" w:eastAsia="HG丸ｺﾞｼｯｸM-PRO" w:hint="eastAsia"/>
          <w:b/>
          <w:noProof/>
          <w:sz w:val="20"/>
        </w:rPr>
        <mc:AlternateContent>
          <mc:Choice Requires="wps">
            <w:drawing>
              <wp:anchor distT="0" distB="0" distL="114300" distR="114300" simplePos="0" relativeHeight="251686912" behindDoc="0" locked="0" layoutInCell="1" allowOverlap="1" wp14:anchorId="634A34DF" wp14:editId="1A296E97">
                <wp:simplePos x="0" y="0"/>
                <wp:positionH relativeFrom="column">
                  <wp:posOffset>3480435</wp:posOffset>
                </wp:positionH>
                <wp:positionV relativeFrom="paragraph">
                  <wp:posOffset>57150</wp:posOffset>
                </wp:positionV>
                <wp:extent cx="1990090" cy="409575"/>
                <wp:effectExtent l="0" t="0" r="0" b="0"/>
                <wp:wrapNone/>
                <wp:docPr id="1" name="四角形: 角を丸くする 1"/>
                <wp:cNvGraphicFramePr/>
                <a:graphic xmlns:a="http://schemas.openxmlformats.org/drawingml/2006/main">
                  <a:graphicData uri="http://schemas.microsoft.com/office/word/2010/wordprocessingShape">
                    <wps:wsp>
                      <wps:cNvSpPr/>
                      <wps:spPr>
                        <a:xfrm>
                          <a:off x="0" y="0"/>
                          <a:ext cx="1990090" cy="409575"/>
                        </a:xfrm>
                        <a:prstGeom prst="roundRect">
                          <a:avLst/>
                        </a:prstGeom>
                        <a:noFill/>
                        <a:ln w="28575" cap="flat" cmpd="sng" algn="ctr">
                          <a:noFill/>
                          <a:prstDash val="solid"/>
                          <a:miter lim="800000"/>
                        </a:ln>
                        <a:effectLst/>
                      </wps:spPr>
                      <wps:txbx>
                        <w:txbxContent>
                          <w:p w14:paraId="4091FD7D" w14:textId="4B590AE8" w:rsidR="004377CE" w:rsidRPr="005E4F8A" w:rsidRDefault="004377CE" w:rsidP="004377CE">
                            <w:pPr>
                              <w:jc w:val="center"/>
                              <w:rPr>
                                <w:b/>
                                <w:bCs/>
                                <w:color w:val="FF0000"/>
                              </w:rPr>
                            </w:pPr>
                            <w:r w:rsidRPr="005E4F8A">
                              <w:rPr>
                                <w:rFonts w:hint="eastAsia"/>
                                <w:b/>
                                <w:bCs/>
                                <w:color w:val="FF0000"/>
                              </w:rPr>
                              <w:t>こう</w:t>
                            </w:r>
                            <w:r w:rsidR="001A1059">
                              <w:rPr>
                                <w:rFonts w:hint="eastAsia"/>
                                <w:b/>
                                <w:bCs/>
                                <w:color w:val="FF0000"/>
                              </w:rPr>
                              <w:t>ならないために⇒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A34DF" id="四角形: 角を丸くする 1" o:spid="_x0000_s1041" style="position:absolute;margin-left:274.05pt;margin-top:4.5pt;width:156.7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" filled="f" stroked="f" strokeweight="2.25pt">
                <v:stroke joinstyle="miter"/>
                <v:textbox>
                  <w:txbxContent>
                    <w:p w14:paraId="4091FD7D" w14:textId="4B590AE8" w:rsidR="004377CE" w:rsidRPr="005E4F8A" w:rsidRDefault="004377CE" w:rsidP="004377CE">
                      <w:pPr>
                        <w:jc w:val="center"/>
                        <w:rPr>
                          <w:b/>
                          <w:bCs/>
                          <w:color w:val="FF0000"/>
                        </w:rPr>
                      </w:pPr>
                      <w:r w:rsidRPr="005E4F8A">
                        <w:rPr>
                          <w:rFonts w:hint="eastAsia"/>
                          <w:b/>
                          <w:bCs/>
                          <w:color w:val="FF0000"/>
                        </w:rPr>
                        <w:t>こう</w:t>
                      </w:r>
                      <w:r w:rsidR="001A1059">
                        <w:rPr>
                          <w:rFonts w:hint="eastAsia"/>
                          <w:b/>
                          <w:bCs/>
                          <w:color w:val="FF0000"/>
                        </w:rPr>
                        <w:t>ならないために⇒</w:t>
                      </w:r>
                    </w:p>
                  </w:txbxContent>
                </v:textbox>
              </v:roundrect>
            </w:pict>
          </mc:Fallback>
        </mc:AlternateContent>
      </w:r>
    </w:p>
    <w:p w14:paraId="2E2C55FF" w14:textId="1AA63C59" w:rsidR="004377CE" w:rsidRPr="00E471BC" w:rsidRDefault="004377CE" w:rsidP="00705B48">
      <w:pPr>
        <w:rPr>
          <w:b/>
          <w:bCs/>
          <w:sz w:val="24"/>
          <w:szCs w:val="24"/>
        </w:rPr>
      </w:pPr>
    </w:p>
    <w:p w14:paraId="332B7790" w14:textId="7665F068" w:rsidR="008343C6" w:rsidRDefault="001A1059">
      <w:r>
        <w:rPr>
          <w:noProof/>
        </w:rPr>
        <mc:AlternateContent>
          <mc:Choice Requires="wps">
            <w:drawing>
              <wp:anchor distT="45720" distB="45720" distL="114300" distR="114300" simplePos="0" relativeHeight="251685888" behindDoc="0" locked="0" layoutInCell="1" allowOverlap="1" wp14:anchorId="3B0E60FE" wp14:editId="366F67D0">
                <wp:simplePos x="0" y="0"/>
                <wp:positionH relativeFrom="margin">
                  <wp:posOffset>3707765</wp:posOffset>
                </wp:positionH>
                <wp:positionV relativeFrom="paragraph">
                  <wp:posOffset>420370</wp:posOffset>
                </wp:positionV>
                <wp:extent cx="2880995" cy="1673225"/>
                <wp:effectExtent l="0" t="0" r="14605"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673225"/>
                        </a:xfrm>
                        <a:prstGeom prst="rect">
                          <a:avLst/>
                        </a:prstGeom>
                        <a:solidFill>
                          <a:srgbClr val="FFFFFF"/>
                        </a:solidFill>
                        <a:ln w="9525">
                          <a:solidFill>
                            <a:srgbClr val="000000"/>
                          </a:solidFill>
                          <a:miter lim="800000"/>
                          <a:headEnd/>
                          <a:tailEnd/>
                        </a:ln>
                      </wps:spPr>
                      <wps:txbx>
                        <w:txbxContent>
                          <w:p w14:paraId="11CD5A81" w14:textId="77777777" w:rsidR="004377CE" w:rsidRPr="00A91E30" w:rsidRDefault="004377CE" w:rsidP="004377CE">
                            <w:pPr>
                              <w:jc w:val="center"/>
                              <w:rPr>
                                <w:b/>
                                <w:bCs/>
                                <w:u w:val="single"/>
                              </w:rPr>
                            </w:pPr>
                            <w:r w:rsidRPr="00A91E30">
                              <w:rPr>
                                <w:rFonts w:hint="eastAsia"/>
                                <w:b/>
                                <w:bCs/>
                                <w:u w:val="single"/>
                              </w:rPr>
                              <w:t>適切な空き家管理のポイント</w:t>
                            </w:r>
                          </w:p>
                          <w:p w14:paraId="0E15B685" w14:textId="77777777" w:rsidR="004377CE" w:rsidRDefault="004377CE" w:rsidP="004377CE">
                            <w:r>
                              <w:rPr>
                                <w:rFonts w:hint="eastAsia"/>
                              </w:rPr>
                              <w:t xml:space="preserve">●日常的な管理実施　</w:t>
                            </w:r>
                          </w:p>
                          <w:p w14:paraId="7207D3DF" w14:textId="77777777" w:rsidR="004377CE" w:rsidRDefault="004377CE" w:rsidP="004377CE">
                            <w:r>
                              <w:rPr>
                                <w:rFonts w:hint="eastAsia"/>
                              </w:rPr>
                              <w:t xml:space="preserve">　・定期的な見回り・火災保険確認</w:t>
                            </w:r>
                          </w:p>
                          <w:p w14:paraId="3157FDC3" w14:textId="77777777" w:rsidR="004377CE" w:rsidRDefault="004377CE" w:rsidP="004377CE">
                            <w:pPr>
                              <w:ind w:firstLineChars="100" w:firstLine="210"/>
                            </w:pPr>
                            <w:r>
                              <w:rPr>
                                <w:rFonts w:hint="eastAsia"/>
                              </w:rPr>
                              <w:t>・緊急時対応でご近所と連携</w:t>
                            </w:r>
                          </w:p>
                          <w:p w14:paraId="17AEDD1C" w14:textId="77777777" w:rsidR="004377CE" w:rsidRDefault="004377CE" w:rsidP="004377CE">
                            <w:r>
                              <w:rPr>
                                <w:rFonts w:hint="eastAsia"/>
                              </w:rPr>
                              <w:t>●今後の管理方針を決めておく</w:t>
                            </w:r>
                          </w:p>
                          <w:p w14:paraId="2A6548A6" w14:textId="77777777" w:rsidR="004377CE" w:rsidRDefault="004377CE" w:rsidP="004377CE">
                            <w:pPr>
                              <w:ind w:left="210" w:hangingChars="100" w:hanging="210"/>
                            </w:pPr>
                            <w:r>
                              <w:rPr>
                                <w:rFonts w:hint="eastAsia"/>
                              </w:rPr>
                              <w:t xml:space="preserve">　・ご家族で協議し今後の管理方針や誰に引き継ぐのか決めておく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E60FE" id="_x0000_s1042" type="#_x0000_t202" style="position:absolute;left:0;text-align:left;margin-left:291.95pt;margin-top:33.1pt;width:226.85pt;height:131.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">
                <v:textbox>
                  <w:txbxContent>
                    <w:p w14:paraId="11CD5A81" w14:textId="77777777" w:rsidR="004377CE" w:rsidRPr="00A91E30" w:rsidRDefault="004377CE" w:rsidP="004377CE">
                      <w:pPr>
                        <w:jc w:val="center"/>
                        <w:rPr>
                          <w:b/>
                          <w:bCs/>
                          <w:u w:val="single"/>
                        </w:rPr>
                      </w:pPr>
                      <w:r w:rsidRPr="00A91E30">
                        <w:rPr>
                          <w:rFonts w:hint="eastAsia"/>
                          <w:b/>
                          <w:bCs/>
                          <w:u w:val="single"/>
                        </w:rPr>
                        <w:t>適切な空き家管理のポイント</w:t>
                      </w:r>
                    </w:p>
                    <w:p w14:paraId="0E15B685" w14:textId="77777777" w:rsidR="004377CE" w:rsidRDefault="004377CE" w:rsidP="004377CE">
                      <w:r>
                        <w:rPr>
                          <w:rFonts w:hint="eastAsia"/>
                        </w:rPr>
                        <w:t xml:space="preserve">●日常的な管理実施　</w:t>
                      </w:r>
                    </w:p>
                    <w:p w14:paraId="7207D3DF" w14:textId="77777777" w:rsidR="004377CE" w:rsidRDefault="004377CE" w:rsidP="004377CE">
                      <w:r>
                        <w:rPr>
                          <w:rFonts w:hint="eastAsia"/>
                        </w:rPr>
                        <w:t xml:space="preserve">　・定期的な見回り・火災保険確認</w:t>
                      </w:r>
                    </w:p>
                    <w:p w14:paraId="3157FDC3" w14:textId="77777777" w:rsidR="004377CE" w:rsidRDefault="004377CE" w:rsidP="004377CE">
                      <w:pPr>
                        <w:ind w:firstLineChars="100" w:firstLine="210"/>
                      </w:pPr>
                      <w:r>
                        <w:rPr>
                          <w:rFonts w:hint="eastAsia"/>
                        </w:rPr>
                        <w:t>・緊急時対応でご近所と連携</w:t>
                      </w:r>
                    </w:p>
                    <w:p w14:paraId="17AEDD1C" w14:textId="77777777" w:rsidR="004377CE" w:rsidRDefault="004377CE" w:rsidP="004377CE">
                      <w:r>
                        <w:rPr>
                          <w:rFonts w:hint="eastAsia"/>
                        </w:rPr>
                        <w:t>●今後の管理方針を決めておく</w:t>
                      </w:r>
                    </w:p>
                    <w:p w14:paraId="2A6548A6" w14:textId="77777777" w:rsidR="004377CE" w:rsidRDefault="004377CE" w:rsidP="004377CE">
                      <w:pPr>
                        <w:ind w:left="210" w:hangingChars="100" w:hanging="210"/>
                      </w:pPr>
                      <w:r>
                        <w:rPr>
                          <w:rFonts w:hint="eastAsia"/>
                        </w:rPr>
                        <w:t xml:space="preserve">　・ご家族で協議し今後の管理方針や誰に引き継ぐのか決めておく</w:t>
                      </w:r>
                    </w:p>
                  </w:txbxContent>
                </v:textbox>
                <w10:wrap type="square" anchorx="margin"/>
              </v:shape>
            </w:pict>
          </mc:Fallback>
        </mc:AlternateContent>
      </w:r>
    </w:p>
    <w:p w14:paraId="196AE5B4" w14:textId="77777777" w:rsidR="008343C6" w:rsidRDefault="008343C6"/>
    <w:p w14:paraId="52014390" w14:textId="7AB674D0" w:rsidR="008343C6" w:rsidRDefault="008343C6">
      <w:r>
        <w:rPr>
          <w:rFonts w:ascii="HG丸ｺﾞｼｯｸM-PRO" w:eastAsia="HG丸ｺﾞｼｯｸM-PRO"/>
          <w:b/>
          <w:noProof/>
          <w:sz w:val="44"/>
          <w:szCs w:val="44"/>
        </w:rPr>
        <mc:AlternateContent>
          <mc:Choice Requires="wps">
            <w:drawing>
              <wp:anchor distT="0" distB="0" distL="114300" distR="114300" simplePos="0" relativeHeight="251680768" behindDoc="0" locked="0" layoutInCell="1" allowOverlap="1" wp14:anchorId="4C2F78F3" wp14:editId="1B467D5B">
                <wp:simplePos x="0" y="0"/>
                <wp:positionH relativeFrom="column">
                  <wp:posOffset>0</wp:posOffset>
                </wp:positionH>
                <wp:positionV relativeFrom="paragraph">
                  <wp:posOffset>-254371</wp:posOffset>
                </wp:positionV>
                <wp:extent cx="5848350" cy="4724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5848350" cy="472440"/>
                        </a:xfrm>
                        <a:prstGeom prst="rect">
                          <a:avLst/>
                        </a:prstGeom>
                        <a:solidFill>
                          <a:sysClr val="window" lastClr="FFFFFF"/>
                        </a:solidFill>
                        <a:ln w="6350">
                          <a:noFill/>
                        </a:ln>
                      </wps:spPr>
                      <wps:txbx>
                        <w:txbxContent>
                          <w:p w14:paraId="5D5B4866" w14:textId="28951993" w:rsidR="00705B48" w:rsidRPr="004377CE" w:rsidRDefault="00705B48" w:rsidP="004377CE">
                            <w:pPr>
                              <w:pStyle w:val="a8"/>
                              <w:numPr>
                                <w:ilvl w:val="0"/>
                                <w:numId w:val="3"/>
                              </w:numPr>
                              <w:ind w:leftChars="0"/>
                              <w:rPr>
                                <w:rFonts w:ascii="HG丸ｺﾞｼｯｸM-PRO" w:eastAsia="HG丸ｺﾞｼｯｸM-PRO"/>
                                <w:b/>
                                <w:sz w:val="34"/>
                                <w:szCs w:val="34"/>
                              </w:rPr>
                            </w:pPr>
                            <w:r w:rsidRPr="004377CE">
                              <w:rPr>
                                <w:rFonts w:ascii="HG丸ｺﾞｼｯｸM-PRO" w:eastAsia="HG丸ｺﾞｼｯｸM-PRO" w:hint="eastAsia"/>
                                <w:b/>
                                <w:sz w:val="34"/>
                                <w:szCs w:val="34"/>
                              </w:rPr>
                              <w:t>すまいにおける補助金制度</w:t>
                            </w:r>
                            <w:r w:rsidR="002A2F12">
                              <w:rPr>
                                <w:rFonts w:ascii="HG丸ｺﾞｼｯｸM-PRO" w:eastAsia="HG丸ｺﾞｼｯｸM-PRO" w:hint="eastAsia"/>
                                <w:b/>
                                <w:sz w:val="34"/>
                                <w:szCs w:val="34"/>
                              </w:rPr>
                              <w:t>について</w:t>
                            </w:r>
                          </w:p>
                          <w:p w14:paraId="11F5680B" w14:textId="77777777" w:rsidR="00705B48" w:rsidRDefault="00705B48" w:rsidP="00705B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F78F3" id="_x0000_s1043" type="#_x0000_t202" style="position:absolute;left:0;text-align:left;margin-left:0;margin-top:-20.05pt;width:460.5pt;height:3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" fillcolor="window" stroked="f" strokeweight=".5pt">
                <v:textbox>
                  <w:txbxContent>
                    <w:p w14:paraId="5D5B4866" w14:textId="28951993" w:rsidR="00705B48" w:rsidRPr="004377CE" w:rsidRDefault="00705B48" w:rsidP="004377CE">
                      <w:pPr>
                        <w:pStyle w:val="a8"/>
                        <w:numPr>
                          <w:ilvl w:val="0"/>
                          <w:numId w:val="3"/>
                        </w:numPr>
                        <w:ind w:leftChars="0"/>
                        <w:rPr>
                          <w:rFonts w:ascii="HG丸ｺﾞｼｯｸM-PRO" w:eastAsia="HG丸ｺﾞｼｯｸM-PRO"/>
                          <w:b/>
                          <w:sz w:val="34"/>
                          <w:szCs w:val="34"/>
                        </w:rPr>
                      </w:pPr>
                      <w:r w:rsidRPr="004377CE">
                        <w:rPr>
                          <w:rFonts w:ascii="HG丸ｺﾞｼｯｸM-PRO" w:eastAsia="HG丸ｺﾞｼｯｸM-PRO" w:hint="eastAsia"/>
                          <w:b/>
                          <w:sz w:val="34"/>
                          <w:szCs w:val="34"/>
                        </w:rPr>
                        <w:t>すまいにおける補助金制度</w:t>
                      </w:r>
                      <w:r w:rsidR="002A2F12">
                        <w:rPr>
                          <w:rFonts w:ascii="HG丸ｺﾞｼｯｸM-PRO" w:eastAsia="HG丸ｺﾞｼｯｸM-PRO" w:hint="eastAsia"/>
                          <w:b/>
                          <w:sz w:val="34"/>
                          <w:szCs w:val="34"/>
                        </w:rPr>
                        <w:t>について</w:t>
                      </w:r>
                    </w:p>
                    <w:p w14:paraId="11F5680B" w14:textId="77777777" w:rsidR="00705B48" w:rsidRDefault="00705B48" w:rsidP="00705B48"/>
                  </w:txbxContent>
                </v:textbox>
              </v:shape>
            </w:pict>
          </mc:Fallback>
        </mc:AlternateContent>
      </w:r>
    </w:p>
    <w:p w14:paraId="5376A42C" w14:textId="2AF55835" w:rsidR="0070218D" w:rsidRDefault="001128C2">
      <w:r>
        <w:rPr>
          <w:rFonts w:hint="eastAsia"/>
        </w:rPr>
        <w:t>「新築」「空家の購入改修」「耐震改修」「耐震建替」</w:t>
      </w:r>
      <w:r w:rsidR="00A758AA">
        <w:rPr>
          <w:rFonts w:hint="eastAsia"/>
        </w:rPr>
        <w:t>を行う場合、経費の一部が補助されますのでご利用ください。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7"/>
        <w:gridCol w:w="1134"/>
        <w:gridCol w:w="5387"/>
        <w:gridCol w:w="992"/>
        <w:gridCol w:w="992"/>
        <w:gridCol w:w="1276"/>
      </w:tblGrid>
      <w:tr w:rsidR="000C35C1" w:rsidRPr="002A707E" w14:paraId="4567EFBA" w14:textId="77777777" w:rsidTr="000A4069">
        <w:trPr>
          <w:trHeight w:val="115"/>
        </w:trPr>
        <w:tc>
          <w:tcPr>
            <w:tcW w:w="1701"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5C8CB832" w14:textId="5AA9F912" w:rsidR="000C35C1" w:rsidRPr="00227048" w:rsidRDefault="000C35C1" w:rsidP="0080650C">
            <w:pPr>
              <w:overflowPunct w:val="0"/>
              <w:jc w:val="center"/>
              <w:textAlignment w:val="baseline"/>
              <w:rPr>
                <w:rFonts w:ascii="HGｺﾞｼｯｸM" w:eastAsia="HGｺﾞｼｯｸM" w:hAnsi="HGｺﾞｼｯｸM"/>
                <w:color w:val="000000" w:themeColor="text1"/>
                <w:kern w:val="0"/>
              </w:rPr>
            </w:pPr>
            <w:r w:rsidRPr="00227048">
              <w:rPr>
                <w:rFonts w:ascii="HGｺﾞｼｯｸM" w:eastAsia="HGｺﾞｼｯｸM" w:hAnsi="HGｺﾞｼｯｸM" w:hint="eastAsia"/>
                <w:color w:val="000000" w:themeColor="text1"/>
                <w:kern w:val="0"/>
              </w:rPr>
              <w:t>種類</w:t>
            </w:r>
          </w:p>
        </w:tc>
        <w:tc>
          <w:tcPr>
            <w:tcW w:w="53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D8344C3" w14:textId="50A1F026" w:rsidR="000C35C1" w:rsidRPr="00227048" w:rsidRDefault="001128C2" w:rsidP="0080650C">
            <w:pPr>
              <w:overflowPunct w:val="0"/>
              <w:jc w:val="center"/>
              <w:textAlignment w:val="baseline"/>
              <w:rPr>
                <w:rFonts w:ascii="HGｺﾞｼｯｸM" w:eastAsia="HGｺﾞｼｯｸM" w:hAnsi="HGｺﾞｼｯｸM"/>
                <w:color w:val="000000" w:themeColor="text1"/>
                <w:kern w:val="0"/>
              </w:rPr>
            </w:pPr>
            <w:r>
              <w:rPr>
                <w:rFonts w:ascii="HGｺﾞｼｯｸM" w:eastAsia="HGｺﾞｼｯｸM" w:hAnsi="HGｺﾞｼｯｸM" w:hint="eastAsia"/>
                <w:color w:val="000000" w:themeColor="text1"/>
                <w:kern w:val="0"/>
              </w:rPr>
              <w:t>補助</w:t>
            </w:r>
            <w:r w:rsidR="000C35C1" w:rsidRPr="00227048">
              <w:rPr>
                <w:rFonts w:ascii="HGｺﾞｼｯｸM" w:eastAsia="HGｺﾞｼｯｸM" w:hAnsi="HGｺﾞｼｯｸM" w:hint="eastAsia"/>
                <w:color w:val="000000" w:themeColor="text1"/>
                <w:kern w:val="0"/>
              </w:rPr>
              <w:t>対象事業</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F1A436" w14:textId="3CBC02C2" w:rsidR="000C35C1" w:rsidRPr="00227048" w:rsidRDefault="001128C2" w:rsidP="0080650C">
            <w:pPr>
              <w:overflowPunct w:val="0"/>
              <w:jc w:val="center"/>
              <w:textAlignment w:val="baseline"/>
              <w:rPr>
                <w:rFonts w:ascii="HGｺﾞｼｯｸM" w:eastAsia="HGｺﾞｼｯｸM" w:hAnsi="HGｺﾞｼｯｸM"/>
                <w:color w:val="000000" w:themeColor="text1"/>
                <w:spacing w:val="-8"/>
                <w:kern w:val="0"/>
              </w:rPr>
            </w:pPr>
            <w:r>
              <w:rPr>
                <w:rFonts w:ascii="HGｺﾞｼｯｸM" w:eastAsia="HGｺﾞｼｯｸM" w:hAnsi="HGｺﾞｼｯｸM" w:hint="eastAsia"/>
                <w:color w:val="000000" w:themeColor="text1"/>
                <w:spacing w:val="-8"/>
                <w:kern w:val="0"/>
              </w:rPr>
              <w:t>補助</w:t>
            </w:r>
            <w:r w:rsidR="000C35C1" w:rsidRPr="00227048">
              <w:rPr>
                <w:rFonts w:ascii="HGｺﾞｼｯｸM" w:eastAsia="HGｺﾞｼｯｸM" w:hAnsi="HGｺﾞｼｯｸM" w:hint="eastAsia"/>
                <w:color w:val="000000" w:themeColor="text1"/>
                <w:spacing w:val="-8"/>
                <w:kern w:val="0"/>
              </w:rPr>
              <w:t>率</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358E60" w14:textId="77777777" w:rsidR="000C35C1" w:rsidRPr="00227048" w:rsidRDefault="000C35C1" w:rsidP="0080650C">
            <w:pPr>
              <w:overflowPunct w:val="0"/>
              <w:jc w:val="center"/>
              <w:textAlignment w:val="baseline"/>
              <w:rPr>
                <w:rFonts w:ascii="HGｺﾞｼｯｸM" w:eastAsia="HGｺﾞｼｯｸM" w:hAnsi="HGｺﾞｼｯｸM"/>
                <w:color w:val="000000" w:themeColor="text1"/>
                <w:kern w:val="0"/>
              </w:rPr>
            </w:pPr>
            <w:r w:rsidRPr="00227048">
              <w:rPr>
                <w:rFonts w:ascii="HGｺﾞｼｯｸM" w:eastAsia="HGｺﾞｼｯｸM" w:hAnsi="HGｺﾞｼｯｸM" w:hint="eastAsia"/>
                <w:color w:val="000000" w:themeColor="text1"/>
                <w:kern w:val="0"/>
              </w:rPr>
              <w:t>限度額</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A3BBCA" w14:textId="77777777" w:rsidR="000C35C1" w:rsidRPr="00227048" w:rsidRDefault="000C35C1" w:rsidP="0080650C">
            <w:pPr>
              <w:overflowPunct w:val="0"/>
              <w:jc w:val="center"/>
              <w:textAlignment w:val="baseline"/>
              <w:rPr>
                <w:rFonts w:ascii="HGｺﾞｼｯｸM" w:eastAsia="HGｺﾞｼｯｸM" w:hAnsi="HGｺﾞｼｯｸM"/>
                <w:color w:val="000000" w:themeColor="text1"/>
                <w:spacing w:val="-6"/>
                <w:kern w:val="0"/>
              </w:rPr>
            </w:pPr>
            <w:r w:rsidRPr="00227048">
              <w:rPr>
                <w:rFonts w:ascii="HGｺﾞｼｯｸM" w:eastAsia="HGｺﾞｼｯｸM" w:hAnsi="HGｺﾞｼｯｸM" w:hint="eastAsia"/>
                <w:color w:val="000000" w:themeColor="text1"/>
                <w:spacing w:val="-6"/>
                <w:kern w:val="0"/>
              </w:rPr>
              <w:t>併用可能</w:t>
            </w:r>
          </w:p>
        </w:tc>
      </w:tr>
      <w:tr w:rsidR="000C35C1" w:rsidRPr="002A707E" w14:paraId="7D9B768D" w14:textId="77777777" w:rsidTr="000A4069">
        <w:trPr>
          <w:trHeight w:val="587"/>
        </w:trPr>
        <w:tc>
          <w:tcPr>
            <w:tcW w:w="1701"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F648704" w14:textId="6B8B7B87" w:rsidR="000C35C1" w:rsidRPr="00227048" w:rsidRDefault="000C35C1" w:rsidP="0080650C">
            <w:pPr>
              <w:overflowPunct w:val="0"/>
              <w:jc w:val="center"/>
              <w:textAlignment w:val="baseline"/>
              <w:rPr>
                <w:rFonts w:ascii="HGｺﾞｼｯｸM" w:eastAsia="HGｺﾞｼｯｸM" w:hAnsi="HGｺﾞｼｯｸM"/>
                <w:color w:val="000000" w:themeColor="text1"/>
                <w:spacing w:val="-8"/>
                <w:kern w:val="0"/>
              </w:rPr>
            </w:pPr>
            <w:r w:rsidRPr="00227048">
              <w:rPr>
                <w:rFonts w:ascii="HGｺﾞｼｯｸM" w:eastAsia="HGｺﾞｼｯｸM" w:hAnsi="HGｺﾞｼｯｸM" w:hint="eastAsia"/>
                <w:color w:val="000000" w:themeColor="text1"/>
                <w:spacing w:val="-8"/>
                <w:kern w:val="0"/>
              </w:rPr>
              <w:t>居住誘導</w:t>
            </w:r>
          </w:p>
        </w:tc>
        <w:tc>
          <w:tcPr>
            <w:tcW w:w="5387" w:type="dxa"/>
            <w:tcBorders>
              <w:top w:val="single" w:sz="4" w:space="0" w:color="auto"/>
              <w:left w:val="single" w:sz="4" w:space="0" w:color="auto"/>
              <w:bottom w:val="single" w:sz="4" w:space="0" w:color="auto"/>
              <w:right w:val="single" w:sz="4" w:space="0" w:color="auto"/>
            </w:tcBorders>
            <w:hideMark/>
          </w:tcPr>
          <w:p w14:paraId="0E9C7322" w14:textId="5CAB2E6E" w:rsidR="000C35C1" w:rsidRPr="00227048" w:rsidRDefault="000C35C1" w:rsidP="0080650C">
            <w:pPr>
              <w:overflowPunct w:val="0"/>
              <w:spacing w:beforeLines="10" w:before="36" w:afterLines="10" w:after="36"/>
              <w:textAlignment w:val="baseline"/>
              <w:rPr>
                <w:rFonts w:ascii="HGｺﾞｼｯｸM" w:eastAsia="HGｺﾞｼｯｸM" w:hAnsi="HGｺﾞｼｯｸM"/>
                <w:color w:val="000000" w:themeColor="text1"/>
                <w:kern w:val="0"/>
                <w:u w:val="single"/>
              </w:rPr>
            </w:pPr>
            <w:r w:rsidRPr="00227048">
              <w:rPr>
                <w:rFonts w:ascii="HGｺﾞｼｯｸM" w:eastAsia="HGｺﾞｼｯｸM" w:hAnsi="HGｺﾞｼｯｸM" w:hint="eastAsia"/>
                <w:color w:val="000000" w:themeColor="text1"/>
                <w:kern w:val="0"/>
                <w:u w:val="single"/>
              </w:rPr>
              <w:t>新築</w:t>
            </w:r>
            <w:r w:rsidR="0070218D">
              <w:rPr>
                <w:rFonts w:ascii="HGｺﾞｼｯｸM" w:eastAsia="HGｺﾞｼｯｸM" w:hAnsi="HGｺﾞｼｯｸM" w:hint="eastAsia"/>
                <w:color w:val="000000" w:themeColor="text1"/>
                <w:kern w:val="0"/>
                <w:u w:val="single"/>
              </w:rPr>
              <w:t>建設</w:t>
            </w:r>
          </w:p>
          <w:p w14:paraId="22F98831" w14:textId="24D82E8E" w:rsidR="000C35C1" w:rsidRPr="00227048" w:rsidRDefault="000C35C1" w:rsidP="0080650C">
            <w:pPr>
              <w:overflowPunct w:val="0"/>
              <w:spacing w:line="240" w:lineRule="exact"/>
              <w:textAlignment w:val="baseline"/>
              <w:rPr>
                <w:rFonts w:ascii="HGｺﾞｼｯｸM" w:eastAsia="HGｺﾞｼｯｸM" w:hAnsi="HGｺﾞｼｯｸM"/>
                <w:color w:val="000000" w:themeColor="text1"/>
                <w:spacing w:val="-10"/>
                <w:kern w:val="0"/>
                <w:sz w:val="20"/>
              </w:rPr>
            </w:pPr>
            <w:r>
              <w:rPr>
                <w:rFonts w:ascii="HGｺﾞｼｯｸM" w:eastAsia="HGｺﾞｼｯｸM" w:hAnsi="HGｺﾞｼｯｸM" w:hint="eastAsia"/>
                <w:color w:val="000000" w:themeColor="text1"/>
                <w:spacing w:val="-10"/>
                <w:kern w:val="0"/>
                <w:sz w:val="20"/>
              </w:rPr>
              <w:t>※</w:t>
            </w:r>
            <w:r w:rsidRPr="00227048">
              <w:rPr>
                <w:rFonts w:ascii="HGｺﾞｼｯｸM" w:eastAsia="HGｺﾞｼｯｸM" w:hAnsi="HGｺﾞｼｯｸM" w:hint="eastAsia"/>
                <w:color w:val="000000" w:themeColor="text1"/>
                <w:spacing w:val="-10"/>
                <w:kern w:val="0"/>
                <w:sz w:val="20"/>
              </w:rPr>
              <w:t>市が定める区域内（居住誘導区域）での新築住宅に限る</w:t>
            </w:r>
          </w:p>
          <w:p w14:paraId="59EA730D" w14:textId="2ECF751F" w:rsidR="000C35C1" w:rsidRPr="00227048" w:rsidRDefault="000C35C1" w:rsidP="0080650C">
            <w:pPr>
              <w:overflowPunct w:val="0"/>
              <w:spacing w:afterLines="20" w:after="72" w:line="240" w:lineRule="exact"/>
              <w:textAlignment w:val="baseline"/>
              <w:rPr>
                <w:rFonts w:ascii="HGｺﾞｼｯｸM" w:eastAsia="HGｺﾞｼｯｸM" w:hAnsi="HGｺﾞｼｯｸM"/>
                <w:color w:val="000000" w:themeColor="text1"/>
                <w:spacing w:val="-4"/>
                <w:kern w:val="0"/>
              </w:rPr>
            </w:pPr>
            <w:r>
              <w:rPr>
                <w:rFonts w:ascii="HGｺﾞｼｯｸM" w:eastAsia="HGｺﾞｼｯｸM" w:hAnsi="HGｺﾞｼｯｸM" w:hint="eastAsia"/>
                <w:color w:val="000000" w:themeColor="text1"/>
                <w:spacing w:val="-10"/>
                <w:kern w:val="0"/>
                <w:sz w:val="20"/>
              </w:rPr>
              <w:t>※</w:t>
            </w:r>
            <w:r w:rsidRPr="00227048">
              <w:rPr>
                <w:rFonts w:ascii="HGｺﾞｼｯｸM" w:eastAsia="HGｺﾞｼｯｸM" w:hAnsi="HGｺﾞｼｯｸM" w:hint="eastAsia"/>
                <w:color w:val="000000" w:themeColor="text1"/>
                <w:spacing w:val="-10"/>
                <w:kern w:val="0"/>
                <w:sz w:val="20"/>
              </w:rPr>
              <w:t>市内事業者の施工に限る。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C9CDB" w14:textId="77777777" w:rsidR="000C35C1" w:rsidRPr="00227048" w:rsidRDefault="000C35C1" w:rsidP="0080650C">
            <w:pPr>
              <w:overflowPunct w:val="0"/>
              <w:jc w:val="center"/>
              <w:textAlignment w:val="baseline"/>
              <w:rPr>
                <w:rFonts w:ascii="HGｺﾞｼｯｸM" w:eastAsia="HGｺﾞｼｯｸM" w:hAnsi="HGｺﾞｼｯｸM"/>
                <w:color w:val="000000" w:themeColor="text1"/>
                <w:kern w:val="0"/>
              </w:rPr>
            </w:pPr>
            <w:r w:rsidRPr="00227048">
              <w:rPr>
                <w:rFonts w:ascii="HGｺﾞｼｯｸM" w:eastAsia="HGｺﾞｼｯｸM" w:hAnsi="HGｺﾞｼｯｸM" w:hint="eastAsia"/>
                <w:color w:val="000000" w:themeColor="text1"/>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A3CF3" w14:textId="77777777" w:rsidR="000C35C1" w:rsidRPr="00227048" w:rsidRDefault="000C35C1" w:rsidP="0080650C">
            <w:pPr>
              <w:overflowPunct w:val="0"/>
              <w:jc w:val="center"/>
              <w:textAlignment w:val="baseline"/>
              <w:rPr>
                <w:rFonts w:ascii="HGｺﾞｼｯｸM" w:eastAsia="HGｺﾞｼｯｸM" w:hAnsi="HGｺﾞｼｯｸM"/>
                <w:color w:val="000000" w:themeColor="text1"/>
                <w:spacing w:val="-8"/>
                <w:kern w:val="0"/>
              </w:rPr>
            </w:pPr>
            <w:r w:rsidRPr="00227048">
              <w:rPr>
                <w:rFonts w:ascii="HGｺﾞｼｯｸM" w:eastAsia="HGｺﾞｼｯｸM" w:hAnsi="HGｺﾞｼｯｸM" w:hint="eastAsia"/>
                <w:color w:val="000000" w:themeColor="text1"/>
                <w:spacing w:val="-8"/>
                <w:kern w:val="0"/>
              </w:rPr>
              <w:t>100万円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710362" w14:textId="77777777" w:rsidR="000C35C1" w:rsidRPr="00227048" w:rsidRDefault="000C35C1" w:rsidP="0080650C">
            <w:pPr>
              <w:overflowPunct w:val="0"/>
              <w:jc w:val="center"/>
              <w:textAlignment w:val="baseline"/>
              <w:rPr>
                <w:rFonts w:ascii="HGｺﾞｼｯｸM" w:eastAsia="HGｺﾞｼｯｸM" w:hAnsi="HGｺﾞｼｯｸM"/>
                <w:color w:val="000000" w:themeColor="text1"/>
                <w:spacing w:val="-6"/>
                <w:kern w:val="0"/>
              </w:rPr>
            </w:pPr>
            <w:r w:rsidRPr="00227048">
              <w:rPr>
                <w:rFonts w:ascii="HGｺﾞｼｯｸM" w:eastAsia="HGｺﾞｼｯｸM" w:hAnsi="HGｺﾞｼｯｸM" w:hint="eastAsia"/>
                <w:color w:val="000000" w:themeColor="text1"/>
                <w:spacing w:val="-6"/>
                <w:kern w:val="0"/>
              </w:rPr>
              <w:t>－</w:t>
            </w:r>
          </w:p>
        </w:tc>
      </w:tr>
      <w:tr w:rsidR="000C35C1" w:rsidRPr="002A707E" w14:paraId="7BC94A7C" w14:textId="77777777" w:rsidTr="000A4069">
        <w:trPr>
          <w:trHeight w:val="1026"/>
        </w:trPr>
        <w:tc>
          <w:tcPr>
            <w:tcW w:w="567"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50200904" w14:textId="30A7FE30" w:rsidR="000C35C1" w:rsidRPr="00197F9C" w:rsidRDefault="000C35C1" w:rsidP="0080650C">
            <w:pPr>
              <w:overflowPunct w:val="0"/>
              <w:jc w:val="center"/>
              <w:textAlignment w:val="baseline"/>
              <w:rPr>
                <w:rFonts w:ascii="HGｺﾞｼｯｸM" w:eastAsia="HGｺﾞｼｯｸM" w:hAnsi="HGｺﾞｼｯｸM"/>
                <w:kern w:val="0"/>
              </w:rPr>
            </w:pPr>
            <w:r w:rsidRPr="00197F9C">
              <w:rPr>
                <w:rFonts w:ascii="HGｺﾞｼｯｸM" w:eastAsia="HGｺﾞｼｯｸM" w:hAnsi="HGｺﾞｼｯｸM" w:hint="eastAsia"/>
                <w:kern w:val="0"/>
              </w:rPr>
              <w:t>空</w:t>
            </w:r>
          </w:p>
          <w:p w14:paraId="35126455" w14:textId="07903E7F" w:rsidR="000C35C1" w:rsidRPr="00A758AA" w:rsidRDefault="000C35C1" w:rsidP="00A758AA">
            <w:pPr>
              <w:overflowPunct w:val="0"/>
              <w:jc w:val="center"/>
              <w:textAlignment w:val="baseline"/>
              <w:rPr>
                <w:rFonts w:ascii="HGｺﾞｼｯｸM" w:eastAsia="HGｺﾞｼｯｸM" w:hAnsi="HGｺﾞｼｯｸM"/>
                <w:kern w:val="0"/>
              </w:rPr>
            </w:pPr>
            <w:r w:rsidRPr="00197F9C">
              <w:rPr>
                <w:rFonts w:ascii="HGｺﾞｼｯｸM" w:eastAsia="HGｺﾞｼｯｸM" w:hAnsi="HGｺﾞｼｯｸM" w:hint="eastAsia"/>
                <w:kern w:val="0"/>
              </w:rPr>
              <w:t>家</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D9FE4BA" w14:textId="166D58EE" w:rsidR="000C35C1" w:rsidRPr="00F142B8" w:rsidRDefault="000C35C1" w:rsidP="0080650C">
            <w:pPr>
              <w:overflowPunct w:val="0"/>
              <w:jc w:val="center"/>
              <w:textAlignment w:val="baseline"/>
              <w:rPr>
                <w:rFonts w:ascii="HGｺﾞｼｯｸM" w:eastAsia="HGｺﾞｼｯｸM" w:hAnsi="HGｺﾞｼｯｸM"/>
                <w:kern w:val="0"/>
              </w:rPr>
            </w:pPr>
            <w:r w:rsidRPr="00F142B8">
              <w:rPr>
                <w:rFonts w:ascii="HGｺﾞｼｯｸM" w:eastAsia="HGｺﾞｼｯｸM" w:hAnsi="HGｺﾞｼｯｸM" w:hint="eastAsia"/>
                <w:kern w:val="0"/>
              </w:rPr>
              <w:t>移住者</w:t>
            </w:r>
          </w:p>
          <w:p w14:paraId="1A1670DD" w14:textId="77777777" w:rsidR="000C35C1" w:rsidRPr="002A707E" w:rsidRDefault="000C35C1" w:rsidP="0080650C">
            <w:pPr>
              <w:overflowPunct w:val="0"/>
              <w:jc w:val="center"/>
              <w:textAlignment w:val="baseline"/>
              <w:rPr>
                <w:rFonts w:ascii="HGｺﾞｼｯｸM" w:eastAsia="HGｺﾞｼｯｸM" w:hAnsi="HGｺﾞｼｯｸM"/>
                <w:color w:val="0000CC"/>
                <w:kern w:val="0"/>
              </w:rPr>
            </w:pPr>
            <w:r w:rsidRPr="00F142B8">
              <w:rPr>
                <w:rFonts w:ascii="HGｺﾞｼｯｸM" w:eastAsia="HGｺﾞｼｯｸM" w:hAnsi="HGｺﾞｼｯｸM" w:hint="eastAsia"/>
                <w:kern w:val="0"/>
              </w:rPr>
              <w:t>購入</w:t>
            </w:r>
          </w:p>
        </w:tc>
        <w:tc>
          <w:tcPr>
            <w:tcW w:w="5387" w:type="dxa"/>
            <w:tcBorders>
              <w:top w:val="single" w:sz="4" w:space="0" w:color="auto"/>
              <w:left w:val="single" w:sz="4" w:space="0" w:color="auto"/>
              <w:bottom w:val="single" w:sz="4" w:space="0" w:color="auto"/>
              <w:right w:val="single" w:sz="4" w:space="0" w:color="auto"/>
            </w:tcBorders>
            <w:hideMark/>
          </w:tcPr>
          <w:p w14:paraId="69F49816" w14:textId="2C2E49E8" w:rsidR="000C35C1" w:rsidRPr="0070218D" w:rsidRDefault="0070218D" w:rsidP="0080650C">
            <w:pPr>
              <w:overflowPunct w:val="0"/>
              <w:spacing w:beforeLines="10" w:before="36" w:afterLines="10" w:after="36"/>
              <w:textAlignment w:val="baseline"/>
              <w:rPr>
                <w:rFonts w:ascii="HGｺﾞｼｯｸM" w:eastAsia="HGｺﾞｼｯｸM" w:hAnsi="HGｺﾞｼｯｸM"/>
                <w:dstrike/>
                <w:kern w:val="0"/>
                <w:u w:val="single"/>
              </w:rPr>
            </w:pPr>
            <w:r>
              <w:rPr>
                <w:rFonts w:ascii="HGｺﾞｼｯｸM" w:eastAsia="HGｺﾞｼｯｸM" w:hAnsi="HGｺﾞｼｯｸM" w:hint="eastAsia"/>
                <w:kern w:val="0"/>
                <w:u w:val="single"/>
              </w:rPr>
              <w:t>移住者</w:t>
            </w:r>
            <w:r w:rsidR="000C35C1" w:rsidRPr="0070218D">
              <w:rPr>
                <w:rFonts w:ascii="HGｺﾞｼｯｸM" w:eastAsia="HGｺﾞｼｯｸM" w:hAnsi="HGｺﾞｼｯｸM" w:hint="eastAsia"/>
                <w:kern w:val="0"/>
                <w:u w:val="single"/>
              </w:rPr>
              <w:t>住宅確保支援（空家購入）</w:t>
            </w:r>
          </w:p>
          <w:p w14:paraId="677B80F8" w14:textId="77777777" w:rsidR="000C35C1" w:rsidRPr="0070218D" w:rsidRDefault="000C35C1" w:rsidP="0080650C">
            <w:pPr>
              <w:overflowPunct w:val="0"/>
              <w:spacing w:line="240" w:lineRule="exact"/>
              <w:textAlignment w:val="baseline"/>
              <w:rPr>
                <w:rFonts w:ascii="HGｺﾞｼｯｸM" w:eastAsia="HGｺﾞｼｯｸM" w:hAnsi="HGｺﾞｼｯｸM"/>
                <w:spacing w:val="-4"/>
                <w:kern w:val="0"/>
                <w:sz w:val="20"/>
              </w:rPr>
            </w:pPr>
            <w:r w:rsidRPr="0070218D">
              <w:rPr>
                <w:rFonts w:ascii="HGｺﾞｼｯｸM" w:eastAsia="HGｺﾞｼｯｸM" w:hAnsi="HGｺﾞｼｯｸM" w:hint="eastAsia"/>
                <w:spacing w:val="-4"/>
                <w:kern w:val="0"/>
                <w:sz w:val="20"/>
              </w:rPr>
              <w:t>※市外からの移住者個人による初めての空家購入が対象。</w:t>
            </w:r>
          </w:p>
          <w:p w14:paraId="080FA967" w14:textId="616AB829" w:rsidR="000C35C1" w:rsidRPr="0070218D" w:rsidRDefault="000C35C1" w:rsidP="0080650C">
            <w:pPr>
              <w:overflowPunct w:val="0"/>
              <w:spacing w:afterLines="50" w:after="180" w:line="240" w:lineRule="exact"/>
              <w:textAlignment w:val="baseline"/>
              <w:rPr>
                <w:rFonts w:ascii="HGｺﾞｼｯｸM" w:eastAsia="HGｺﾞｼｯｸM" w:hAnsi="HGｺﾞｼｯｸM"/>
                <w:dstrike/>
                <w:kern w:val="0"/>
                <w:u w:val="single"/>
              </w:rPr>
            </w:pPr>
            <w:r w:rsidRPr="0070218D">
              <w:rPr>
                <w:rFonts w:ascii="HGｺﾞｼｯｸM" w:eastAsia="HGｺﾞｼｯｸM" w:hAnsi="HGｺﾞｼｯｸM" w:hint="eastAsia"/>
                <w:spacing w:val="-4"/>
                <w:kern w:val="0"/>
                <w:sz w:val="20"/>
              </w:rPr>
              <w:t>※移住者用住宅とする改修実施にあわせた購入が対象。</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267DC" w14:textId="77777777"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972CA8"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100万円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98D251" w14:textId="77777777" w:rsidR="000C35C1" w:rsidRPr="0070218D" w:rsidRDefault="000C35C1" w:rsidP="0080650C">
            <w:pPr>
              <w:overflowPunct w:val="0"/>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w:t>
            </w:r>
          </w:p>
        </w:tc>
      </w:tr>
      <w:tr w:rsidR="000C35C1" w:rsidRPr="002A707E" w14:paraId="4BAC0582" w14:textId="77777777" w:rsidTr="000A4069">
        <w:trPr>
          <w:trHeight w:val="1340"/>
        </w:trPr>
        <w:tc>
          <w:tcPr>
            <w:tcW w:w="567" w:type="dxa"/>
            <w:vMerge/>
            <w:tcBorders>
              <w:top w:val="single" w:sz="4" w:space="0" w:color="auto"/>
              <w:left w:val="single" w:sz="4" w:space="0" w:color="auto"/>
              <w:bottom w:val="single" w:sz="4" w:space="0" w:color="auto"/>
              <w:right w:val="single" w:sz="4" w:space="0" w:color="auto"/>
            </w:tcBorders>
            <w:vAlign w:val="center"/>
          </w:tcPr>
          <w:p w14:paraId="743B7346" w14:textId="77777777" w:rsidR="000C35C1" w:rsidRPr="002A707E" w:rsidRDefault="000C35C1" w:rsidP="0080650C">
            <w:pPr>
              <w:widowControl/>
              <w:jc w:val="left"/>
              <w:rPr>
                <w:rFonts w:ascii="HGｺﾞｼｯｸM" w:eastAsia="HGｺﾞｼｯｸM" w:hAnsi="HGｺﾞｼｯｸM"/>
                <w:color w:val="0000CC"/>
                <w:kern w:val="0"/>
              </w:rPr>
            </w:pPr>
          </w:p>
        </w:tc>
        <w:tc>
          <w:tcPr>
            <w:tcW w:w="1134" w:type="dxa"/>
            <w:tcBorders>
              <w:top w:val="single" w:sz="4" w:space="0" w:color="auto"/>
              <w:left w:val="single" w:sz="4" w:space="0" w:color="auto"/>
              <w:right w:val="single" w:sz="4" w:space="0" w:color="auto"/>
            </w:tcBorders>
            <w:shd w:val="clear" w:color="auto" w:fill="DEEAF6"/>
            <w:vAlign w:val="center"/>
          </w:tcPr>
          <w:p w14:paraId="27C24AEE" w14:textId="02A3FFCA"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移住者</w:t>
            </w:r>
          </w:p>
          <w:p w14:paraId="63C141BC" w14:textId="77777777" w:rsidR="000C35C1" w:rsidRPr="002A707E" w:rsidRDefault="000C35C1" w:rsidP="0080650C">
            <w:pPr>
              <w:overflowPunct w:val="0"/>
              <w:jc w:val="center"/>
              <w:textAlignment w:val="baseline"/>
              <w:rPr>
                <w:rFonts w:ascii="HGｺﾞｼｯｸM" w:eastAsia="HGｺﾞｼｯｸM" w:hAnsi="HGｺﾞｼｯｸM"/>
                <w:color w:val="0000CC"/>
                <w:kern w:val="0"/>
              </w:rPr>
            </w:pPr>
            <w:r w:rsidRPr="0070218D">
              <w:rPr>
                <w:rFonts w:ascii="HGｺﾞｼｯｸM" w:eastAsia="HGｺﾞｼｯｸM" w:hAnsi="HGｺﾞｼｯｸM" w:hint="eastAsia"/>
                <w:kern w:val="0"/>
              </w:rPr>
              <w:t>改修</w:t>
            </w:r>
          </w:p>
        </w:tc>
        <w:tc>
          <w:tcPr>
            <w:tcW w:w="5387" w:type="dxa"/>
            <w:tcBorders>
              <w:top w:val="single" w:sz="4" w:space="0" w:color="auto"/>
              <w:left w:val="single" w:sz="4" w:space="0" w:color="auto"/>
              <w:right w:val="single" w:sz="4" w:space="0" w:color="auto"/>
            </w:tcBorders>
          </w:tcPr>
          <w:p w14:paraId="61EFD352" w14:textId="0B4670CE" w:rsidR="0070218D" w:rsidRPr="0070218D" w:rsidRDefault="0070218D" w:rsidP="0080650C">
            <w:pPr>
              <w:overflowPunct w:val="0"/>
              <w:spacing w:beforeLines="10" w:before="36" w:afterLines="10" w:after="36"/>
              <w:textAlignment w:val="baseline"/>
              <w:rPr>
                <w:rFonts w:ascii="HGｺﾞｼｯｸM" w:eastAsia="HGｺﾞｼｯｸM" w:hAnsi="HGｺﾞｼｯｸM"/>
                <w:kern w:val="0"/>
                <w:u w:val="single"/>
              </w:rPr>
            </w:pPr>
            <w:r>
              <w:rPr>
                <w:rFonts w:ascii="HGｺﾞｼｯｸM" w:eastAsia="HGｺﾞｼｯｸM" w:hAnsi="HGｺﾞｼｯｸM" w:hint="eastAsia"/>
                <w:kern w:val="0"/>
                <w:u w:val="single"/>
              </w:rPr>
              <w:t>移住者</w:t>
            </w:r>
            <w:r w:rsidR="000C35C1" w:rsidRPr="0070218D">
              <w:rPr>
                <w:rFonts w:ascii="HGｺﾞｼｯｸM" w:eastAsia="HGｺﾞｼｯｸM" w:hAnsi="HGｺﾞｼｯｸM" w:hint="eastAsia"/>
                <w:kern w:val="0"/>
                <w:u w:val="single"/>
              </w:rPr>
              <w:t>住宅確保</w:t>
            </w:r>
            <w:r w:rsidRPr="0070218D">
              <w:rPr>
                <w:rFonts w:ascii="HGｺﾞｼｯｸM" w:eastAsia="HGｺﾞｼｯｸM" w:hAnsi="HGｺﾞｼｯｸM" w:hint="eastAsia"/>
                <w:kern w:val="0"/>
                <w:u w:val="single"/>
              </w:rPr>
              <w:t>支援（空家</w:t>
            </w:r>
            <w:r w:rsidR="000C35C1" w:rsidRPr="0070218D">
              <w:rPr>
                <w:rFonts w:ascii="HGｺﾞｼｯｸM" w:eastAsia="HGｺﾞｼｯｸM" w:hAnsi="HGｺﾞｼｯｸM" w:hint="eastAsia"/>
                <w:kern w:val="0"/>
                <w:u w:val="single"/>
              </w:rPr>
              <w:t>改修</w:t>
            </w:r>
            <w:r w:rsidRPr="0070218D">
              <w:rPr>
                <w:rFonts w:ascii="HGｺﾞｼｯｸM" w:eastAsia="HGｺﾞｼｯｸM" w:hAnsi="HGｺﾞｼｯｸM" w:hint="eastAsia"/>
                <w:kern w:val="0"/>
                <w:u w:val="single"/>
              </w:rPr>
              <w:t>）</w:t>
            </w:r>
          </w:p>
          <w:p w14:paraId="0F6DDDB1" w14:textId="385CAE26" w:rsidR="000C35C1" w:rsidRPr="0070218D" w:rsidRDefault="000C35C1" w:rsidP="0080650C">
            <w:pPr>
              <w:overflowPunct w:val="0"/>
              <w:spacing w:beforeLines="10" w:before="36" w:afterLines="10" w:after="36"/>
              <w:textAlignment w:val="baseline"/>
              <w:rPr>
                <w:rFonts w:ascii="HGｺﾞｼｯｸM" w:eastAsia="HGｺﾞｼｯｸM" w:hAnsi="HGｺﾞｼｯｸM"/>
                <w:spacing w:val="-4"/>
                <w:kern w:val="0"/>
                <w:sz w:val="20"/>
              </w:rPr>
            </w:pPr>
            <w:r w:rsidRPr="0070218D">
              <w:rPr>
                <w:rFonts w:ascii="HGｺﾞｼｯｸM" w:eastAsia="HGｺﾞｼｯｸM" w:hAnsi="HGｺﾞｼｯｸM" w:hint="eastAsia"/>
                <w:kern w:val="0"/>
              </w:rPr>
              <w:t>※</w:t>
            </w:r>
            <w:r w:rsidRPr="0070218D">
              <w:rPr>
                <w:rFonts w:ascii="HGｺﾞｼｯｸM" w:eastAsia="HGｺﾞｼｯｸM" w:hAnsi="HGｺﾞｼｯｸM" w:hint="eastAsia"/>
                <w:spacing w:val="-4"/>
                <w:kern w:val="0"/>
                <w:sz w:val="20"/>
              </w:rPr>
              <w:t>市外からの移住者個人による初めて取得した空家を移住者用住宅とする改修が対象。</w:t>
            </w:r>
          </w:p>
          <w:p w14:paraId="04DE8028" w14:textId="6660B509" w:rsidR="000C35C1" w:rsidRPr="0070218D" w:rsidRDefault="000C35C1" w:rsidP="0080650C">
            <w:pPr>
              <w:overflowPunct w:val="0"/>
              <w:spacing w:beforeLines="10" w:before="36" w:afterLines="10" w:after="36"/>
              <w:textAlignment w:val="baseline"/>
              <w:rPr>
                <w:rFonts w:ascii="HGｺﾞｼｯｸM" w:eastAsia="HGｺﾞｼｯｸM" w:hAnsi="HGｺﾞｼｯｸM"/>
                <w:kern w:val="0"/>
                <w:u w:val="single"/>
              </w:rPr>
            </w:pPr>
            <w:r w:rsidRPr="0070218D">
              <w:rPr>
                <w:rFonts w:ascii="HGｺﾞｼｯｸM" w:eastAsia="HGｺﾞｼｯｸM" w:hAnsi="HGｺﾞｼｯｸM" w:hint="eastAsia"/>
                <w:spacing w:val="-4"/>
                <w:kern w:val="0"/>
                <w:sz w:val="20"/>
              </w:rPr>
              <w:t>※市内事業者の施工に限る。</w:t>
            </w:r>
          </w:p>
        </w:tc>
        <w:tc>
          <w:tcPr>
            <w:tcW w:w="992" w:type="dxa"/>
            <w:tcBorders>
              <w:top w:val="single" w:sz="4" w:space="0" w:color="auto"/>
              <w:left w:val="single" w:sz="4" w:space="0" w:color="auto"/>
              <w:right w:val="single" w:sz="4" w:space="0" w:color="auto"/>
            </w:tcBorders>
            <w:vAlign w:val="center"/>
          </w:tcPr>
          <w:p w14:paraId="66E7427D" w14:textId="77777777"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2/3</w:t>
            </w:r>
          </w:p>
        </w:tc>
        <w:tc>
          <w:tcPr>
            <w:tcW w:w="992" w:type="dxa"/>
            <w:tcBorders>
              <w:top w:val="single" w:sz="4" w:space="0" w:color="auto"/>
              <w:left w:val="single" w:sz="4" w:space="0" w:color="auto"/>
              <w:right w:val="single" w:sz="4" w:space="0" w:color="auto"/>
            </w:tcBorders>
            <w:vAlign w:val="center"/>
          </w:tcPr>
          <w:p w14:paraId="50EEABF2"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100万円</w:t>
            </w:r>
          </w:p>
        </w:tc>
        <w:tc>
          <w:tcPr>
            <w:tcW w:w="1276" w:type="dxa"/>
            <w:tcBorders>
              <w:top w:val="single" w:sz="4" w:space="0" w:color="auto"/>
              <w:left w:val="single" w:sz="4" w:space="0" w:color="auto"/>
              <w:right w:val="single" w:sz="4" w:space="0" w:color="auto"/>
            </w:tcBorders>
            <w:vAlign w:val="center"/>
          </w:tcPr>
          <w:p w14:paraId="0F8B9EE0" w14:textId="0ABAAC1F" w:rsidR="000C35C1" w:rsidRDefault="000C35C1" w:rsidP="0080650C">
            <w:pPr>
              <w:overflowPunct w:val="0"/>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移住者購入</w:t>
            </w:r>
          </w:p>
          <w:p w14:paraId="6D2DD4E2" w14:textId="58B415FA" w:rsidR="00FE4DFB" w:rsidRDefault="00FE4DFB" w:rsidP="0080650C">
            <w:pPr>
              <w:overflowPunct w:val="0"/>
              <w:jc w:val="center"/>
              <w:textAlignment w:val="baseline"/>
              <w:rPr>
                <w:rFonts w:ascii="HGｺﾞｼｯｸM" w:eastAsia="HGｺﾞｼｯｸM" w:hAnsi="HGｺﾞｼｯｸM"/>
                <w:spacing w:val="-6"/>
                <w:kern w:val="0"/>
              </w:rPr>
            </w:pPr>
            <w:r>
              <w:rPr>
                <w:rFonts w:ascii="HGｺﾞｼｯｸM" w:eastAsia="HGｺﾞｼｯｸM" w:hAnsi="HGｺﾞｼｯｸM" w:hint="eastAsia"/>
                <w:spacing w:val="-6"/>
                <w:kern w:val="0"/>
              </w:rPr>
              <w:t>診</w:t>
            </w:r>
            <w:r w:rsidR="00531FDC">
              <w:rPr>
                <w:rFonts w:ascii="HGｺﾞｼｯｸM" w:eastAsia="HGｺﾞｼｯｸM" w:hAnsi="HGｺﾞｼｯｸM" w:hint="eastAsia"/>
                <w:spacing w:val="-6"/>
                <w:kern w:val="0"/>
              </w:rPr>
              <w:t xml:space="preserve">　</w:t>
            </w:r>
            <w:r>
              <w:rPr>
                <w:rFonts w:ascii="HGｺﾞｼｯｸM" w:eastAsia="HGｺﾞｼｯｸM" w:hAnsi="HGｺﾞｼｯｸM" w:hint="eastAsia"/>
                <w:spacing w:val="-6"/>
                <w:kern w:val="0"/>
              </w:rPr>
              <w:t>断</w:t>
            </w:r>
            <w:r w:rsidR="008343C6">
              <w:rPr>
                <w:rFonts w:ascii="HGｺﾞｼｯｸM" w:eastAsia="HGｺﾞｼｯｸM" w:hAnsi="HGｺﾞｼｯｸM" w:hint="eastAsia"/>
                <w:spacing w:val="-6"/>
                <w:kern w:val="0"/>
              </w:rPr>
              <w:t>②</w:t>
            </w:r>
          </w:p>
          <w:p w14:paraId="0E3E25B1" w14:textId="77777777" w:rsidR="00FE4DFB" w:rsidRDefault="00FE4DFB" w:rsidP="0080650C">
            <w:pPr>
              <w:overflowPunct w:val="0"/>
              <w:jc w:val="center"/>
              <w:textAlignment w:val="baseline"/>
              <w:rPr>
                <w:rFonts w:ascii="HGｺﾞｼｯｸM" w:eastAsia="HGｺﾞｼｯｸM" w:hAnsi="HGｺﾞｼｯｸM"/>
                <w:spacing w:val="-6"/>
                <w:kern w:val="0"/>
              </w:rPr>
            </w:pPr>
            <w:r>
              <w:rPr>
                <w:rFonts w:ascii="HGｺﾞｼｯｸM" w:eastAsia="HGｺﾞｼｯｸM" w:hAnsi="HGｺﾞｼｯｸM" w:hint="eastAsia"/>
                <w:spacing w:val="-6"/>
                <w:kern w:val="0"/>
              </w:rPr>
              <w:t>耐震改修</w:t>
            </w:r>
          </w:p>
          <w:p w14:paraId="1CFDB240" w14:textId="0E526A0A" w:rsidR="00FE4DFB" w:rsidRPr="0070218D" w:rsidRDefault="00FE4DFB" w:rsidP="0080650C">
            <w:pPr>
              <w:overflowPunct w:val="0"/>
              <w:jc w:val="center"/>
              <w:textAlignment w:val="baseline"/>
              <w:rPr>
                <w:rFonts w:ascii="HGｺﾞｼｯｸM" w:eastAsia="HGｺﾞｼｯｸM" w:hAnsi="HGｺﾞｼｯｸM"/>
                <w:spacing w:val="-6"/>
                <w:kern w:val="0"/>
              </w:rPr>
            </w:pPr>
            <w:r>
              <w:rPr>
                <w:rFonts w:ascii="HGｺﾞｼｯｸM" w:eastAsia="HGｺﾞｼｯｸM" w:hAnsi="HGｺﾞｼｯｸM" w:hint="eastAsia"/>
                <w:spacing w:val="-6"/>
                <w:kern w:val="0"/>
              </w:rPr>
              <w:t>安全対策</w:t>
            </w:r>
          </w:p>
        </w:tc>
      </w:tr>
      <w:tr w:rsidR="000C35C1" w:rsidRPr="002A707E" w14:paraId="002DE09E" w14:textId="77777777" w:rsidTr="000A4069">
        <w:trPr>
          <w:trHeight w:val="19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5C3846" w14:textId="77777777" w:rsidR="000C35C1" w:rsidRPr="002A707E" w:rsidRDefault="000C35C1" w:rsidP="0080650C">
            <w:pPr>
              <w:widowControl/>
              <w:jc w:val="left"/>
              <w:rPr>
                <w:rFonts w:ascii="HGｺﾞｼｯｸM" w:eastAsia="HGｺﾞｼｯｸM" w:hAnsi="HGｺﾞｼｯｸM"/>
                <w:color w:val="0000CC"/>
                <w:kern w:val="0"/>
              </w:rPr>
            </w:pPr>
          </w:p>
        </w:tc>
        <w:tc>
          <w:tcPr>
            <w:tcW w:w="1134" w:type="dxa"/>
            <w:tcBorders>
              <w:top w:val="single" w:sz="4" w:space="0" w:color="auto"/>
              <w:left w:val="single" w:sz="4" w:space="0" w:color="auto"/>
              <w:right w:val="single" w:sz="4" w:space="0" w:color="auto"/>
            </w:tcBorders>
            <w:shd w:val="clear" w:color="auto" w:fill="DEEAF6"/>
            <w:vAlign w:val="center"/>
            <w:hideMark/>
          </w:tcPr>
          <w:p w14:paraId="69E7AC6B" w14:textId="57C94C4B" w:rsidR="000C35C1" w:rsidRPr="002A707E" w:rsidRDefault="000C35C1" w:rsidP="0080650C">
            <w:pPr>
              <w:overflowPunct w:val="0"/>
              <w:jc w:val="center"/>
              <w:textAlignment w:val="baseline"/>
              <w:rPr>
                <w:rFonts w:ascii="HGｺﾞｼｯｸM" w:eastAsia="HGｺﾞｼｯｸM" w:hAnsi="HGｺﾞｼｯｸM"/>
                <w:color w:val="0000CC"/>
                <w:kern w:val="0"/>
              </w:rPr>
            </w:pPr>
            <w:r w:rsidRPr="00F142B8">
              <w:rPr>
                <w:rFonts w:ascii="HGｺﾞｼｯｸM" w:eastAsia="HGｺﾞｼｯｸM" w:hAnsi="HGｺﾞｼｯｸM" w:hint="eastAsia"/>
                <w:kern w:val="0"/>
              </w:rPr>
              <w:t>改修</w:t>
            </w:r>
          </w:p>
        </w:tc>
        <w:tc>
          <w:tcPr>
            <w:tcW w:w="5387" w:type="dxa"/>
            <w:tcBorders>
              <w:top w:val="single" w:sz="4" w:space="0" w:color="auto"/>
              <w:left w:val="single" w:sz="4" w:space="0" w:color="auto"/>
              <w:right w:val="single" w:sz="4" w:space="0" w:color="auto"/>
            </w:tcBorders>
            <w:hideMark/>
          </w:tcPr>
          <w:p w14:paraId="77CE80A6" w14:textId="15C92695" w:rsidR="000C35C1" w:rsidRPr="00F142B8" w:rsidRDefault="000C35C1" w:rsidP="0080650C">
            <w:pPr>
              <w:overflowPunct w:val="0"/>
              <w:spacing w:beforeLines="10" w:before="36" w:afterLines="10" w:after="36"/>
              <w:textAlignment w:val="baseline"/>
              <w:rPr>
                <w:rFonts w:ascii="HGｺﾞｼｯｸM" w:eastAsia="HGｺﾞｼｯｸM" w:hAnsi="HGｺﾞｼｯｸM"/>
                <w:kern w:val="0"/>
                <w:u w:val="single"/>
              </w:rPr>
            </w:pPr>
            <w:r w:rsidRPr="00F142B8">
              <w:rPr>
                <w:rFonts w:ascii="HGｺﾞｼｯｸM" w:eastAsia="HGｺﾞｼｯｸM" w:hAnsi="HGｺﾞｼｯｸM" w:hint="eastAsia"/>
                <w:kern w:val="0"/>
                <w:u w:val="single"/>
              </w:rPr>
              <w:t>中古住宅改修</w:t>
            </w:r>
          </w:p>
          <w:p w14:paraId="482A6334" w14:textId="1657C50B" w:rsidR="000C35C1" w:rsidRPr="00F142B8" w:rsidRDefault="000C35C1" w:rsidP="0080650C">
            <w:pPr>
              <w:overflowPunct w:val="0"/>
              <w:spacing w:line="240" w:lineRule="exact"/>
              <w:textAlignment w:val="baseline"/>
              <w:rPr>
                <w:rFonts w:ascii="HGｺﾞｼｯｸM" w:eastAsia="HGｺﾞｼｯｸM" w:hAnsi="HGｺﾞｼｯｸM"/>
                <w:spacing w:val="-4"/>
                <w:kern w:val="0"/>
                <w:sz w:val="20"/>
              </w:rPr>
            </w:pPr>
            <w:r w:rsidRPr="00F142B8">
              <w:rPr>
                <w:rFonts w:ascii="HGｺﾞｼｯｸM" w:eastAsia="HGｺﾞｼｯｸM" w:hAnsi="HGｺﾞｼｯｸM" w:hint="eastAsia"/>
                <w:spacing w:val="-4"/>
                <w:kern w:val="0"/>
                <w:sz w:val="20"/>
              </w:rPr>
              <w:t>※空き家データベースに登録された物件を取得する</w:t>
            </w:r>
          </w:p>
          <w:p w14:paraId="1D2CA852" w14:textId="77777777" w:rsidR="000C35C1" w:rsidRPr="00F142B8" w:rsidRDefault="000C35C1" w:rsidP="0080650C">
            <w:pPr>
              <w:overflowPunct w:val="0"/>
              <w:spacing w:line="240" w:lineRule="exact"/>
              <w:ind w:firstLineChars="100" w:firstLine="192"/>
              <w:textAlignment w:val="baseline"/>
              <w:rPr>
                <w:rFonts w:ascii="HGｺﾞｼｯｸM" w:eastAsia="HGｺﾞｼｯｸM" w:hAnsi="HGｺﾞｼｯｸM"/>
                <w:spacing w:val="-4"/>
                <w:kern w:val="0"/>
                <w:sz w:val="20"/>
              </w:rPr>
            </w:pPr>
            <w:r w:rsidRPr="00F142B8">
              <w:rPr>
                <w:rFonts w:ascii="HGｺﾞｼｯｸM" w:eastAsia="HGｺﾞｼｯｸM" w:hAnsi="HGｺﾞｼｯｸM" w:hint="eastAsia"/>
                <w:spacing w:val="-4"/>
                <w:kern w:val="0"/>
                <w:sz w:val="20"/>
              </w:rPr>
              <w:t>個人に限る。</w:t>
            </w:r>
          </w:p>
          <w:p w14:paraId="554210E1" w14:textId="1AF4D49E" w:rsidR="000C35C1" w:rsidRPr="002A707E" w:rsidRDefault="000C35C1" w:rsidP="0080650C">
            <w:pPr>
              <w:overflowPunct w:val="0"/>
              <w:spacing w:line="240" w:lineRule="exact"/>
              <w:textAlignment w:val="baseline"/>
              <w:rPr>
                <w:rFonts w:ascii="HGｺﾞｼｯｸM" w:eastAsia="HGｺﾞｼｯｸM" w:hAnsi="HGｺﾞｼｯｸM"/>
                <w:color w:val="0000CC"/>
                <w:spacing w:val="-4"/>
                <w:kern w:val="0"/>
                <w:sz w:val="20"/>
              </w:rPr>
            </w:pPr>
            <w:r w:rsidRPr="00F142B8">
              <w:rPr>
                <w:rFonts w:ascii="HGｺﾞｼｯｸM" w:eastAsia="HGｺﾞｼｯｸM" w:hAnsi="HGｺﾞｼｯｸM" w:hint="eastAsia"/>
                <w:spacing w:val="-4"/>
                <w:kern w:val="0"/>
                <w:sz w:val="20"/>
              </w:rPr>
              <w:t>※居住に要するための改修工事が</w:t>
            </w:r>
            <w:r w:rsidRPr="0070218D">
              <w:rPr>
                <w:rFonts w:ascii="HGｺﾞｼｯｸM" w:eastAsia="HGｺﾞｼｯｸM" w:hAnsi="HGｺﾞｼｯｸM" w:hint="eastAsia"/>
                <w:spacing w:val="-4"/>
                <w:kern w:val="0"/>
                <w:sz w:val="20"/>
              </w:rPr>
              <w:t>対象</w:t>
            </w:r>
            <w:r w:rsidRPr="002A707E">
              <w:rPr>
                <w:rFonts w:ascii="HGｺﾞｼｯｸM" w:eastAsia="HGｺﾞｼｯｸM" w:hAnsi="HGｺﾞｼｯｸM" w:hint="eastAsia"/>
                <w:color w:val="0000CC"/>
                <w:spacing w:val="-4"/>
                <w:kern w:val="0"/>
                <w:sz w:val="20"/>
              </w:rPr>
              <w:t>。</w:t>
            </w:r>
          </w:p>
          <w:p w14:paraId="628E5F54" w14:textId="77777777" w:rsidR="000C35C1" w:rsidRPr="00F142B8" w:rsidRDefault="000C35C1" w:rsidP="0080650C">
            <w:pPr>
              <w:overflowPunct w:val="0"/>
              <w:spacing w:line="240" w:lineRule="exact"/>
              <w:textAlignment w:val="baseline"/>
              <w:rPr>
                <w:rFonts w:ascii="HGｺﾞｼｯｸM" w:eastAsia="HGｺﾞｼｯｸM" w:hAnsi="HGｺﾞｼｯｸM"/>
                <w:spacing w:val="-4"/>
                <w:kern w:val="0"/>
                <w:sz w:val="20"/>
              </w:rPr>
            </w:pPr>
            <w:r w:rsidRPr="00F142B8">
              <w:rPr>
                <w:rFonts w:ascii="HGｺﾞｼｯｸM" w:eastAsia="HGｺﾞｼｯｸM" w:hAnsi="HGｺﾞｼｯｸM" w:hint="eastAsia"/>
                <w:spacing w:val="-4"/>
                <w:kern w:val="0"/>
                <w:sz w:val="20"/>
              </w:rPr>
              <w:t>※昭和56.5.31以前に建築されたものは耐震改修必須</w:t>
            </w:r>
          </w:p>
          <w:p w14:paraId="0AEC0052" w14:textId="77777777" w:rsidR="000C35C1" w:rsidRPr="00F142B8" w:rsidRDefault="000C35C1" w:rsidP="0080650C">
            <w:pPr>
              <w:overflowPunct w:val="0"/>
              <w:spacing w:line="240" w:lineRule="exact"/>
              <w:textAlignment w:val="baseline"/>
              <w:rPr>
                <w:rFonts w:ascii="HGｺﾞｼｯｸM" w:eastAsia="HGｺﾞｼｯｸM" w:hAnsi="HGｺﾞｼｯｸM"/>
                <w:spacing w:val="-4"/>
                <w:kern w:val="0"/>
                <w:sz w:val="20"/>
              </w:rPr>
            </w:pPr>
            <w:r w:rsidRPr="00F142B8">
              <w:rPr>
                <w:rFonts w:ascii="HGｺﾞｼｯｸM" w:eastAsia="HGｺﾞｼｯｸM" w:hAnsi="HGｺﾞｼｯｸM" w:hint="eastAsia"/>
                <w:spacing w:val="-4"/>
                <w:kern w:val="0"/>
                <w:sz w:val="20"/>
              </w:rPr>
              <w:t>※同一物件に対し1回限り。</w:t>
            </w:r>
          </w:p>
          <w:p w14:paraId="1AD5055C" w14:textId="77777777" w:rsidR="000C35C1" w:rsidRPr="002A707E" w:rsidRDefault="000C35C1" w:rsidP="0080650C">
            <w:pPr>
              <w:overflowPunct w:val="0"/>
              <w:spacing w:afterLines="20" w:after="72" w:line="240" w:lineRule="exact"/>
              <w:textAlignment w:val="baseline"/>
              <w:rPr>
                <w:rFonts w:ascii="HGｺﾞｼｯｸM" w:eastAsia="HGｺﾞｼｯｸM" w:hAnsi="HGｺﾞｼｯｸM"/>
                <w:color w:val="0000CC"/>
                <w:kern w:val="0"/>
              </w:rPr>
            </w:pPr>
            <w:r w:rsidRPr="00F142B8">
              <w:rPr>
                <w:rFonts w:ascii="HGｺﾞｼｯｸM" w:eastAsia="HGｺﾞｼｯｸM" w:hAnsi="HGｺﾞｼｯｸM" w:hint="eastAsia"/>
                <w:spacing w:val="-4"/>
                <w:kern w:val="0"/>
                <w:sz w:val="20"/>
              </w:rPr>
              <w:t>※市内事業者の施工に限る。</w:t>
            </w:r>
          </w:p>
        </w:tc>
        <w:tc>
          <w:tcPr>
            <w:tcW w:w="992" w:type="dxa"/>
            <w:tcBorders>
              <w:top w:val="single" w:sz="4" w:space="0" w:color="auto"/>
              <w:left w:val="single" w:sz="4" w:space="0" w:color="auto"/>
              <w:right w:val="single" w:sz="4" w:space="0" w:color="auto"/>
            </w:tcBorders>
            <w:vAlign w:val="center"/>
            <w:hideMark/>
          </w:tcPr>
          <w:p w14:paraId="793B5D68" w14:textId="77777777" w:rsidR="000C35C1" w:rsidRPr="00214ABB" w:rsidRDefault="000C35C1" w:rsidP="0080650C">
            <w:pPr>
              <w:overflowPunct w:val="0"/>
              <w:jc w:val="center"/>
              <w:textAlignment w:val="baseline"/>
              <w:rPr>
                <w:rFonts w:ascii="HGｺﾞｼｯｸM" w:eastAsia="HGｺﾞｼｯｸM" w:hAnsi="HGｺﾞｼｯｸM"/>
                <w:kern w:val="0"/>
              </w:rPr>
            </w:pPr>
            <w:r w:rsidRPr="00214ABB">
              <w:rPr>
                <w:rFonts w:ascii="HGｺﾞｼｯｸM" w:eastAsia="HGｺﾞｼｯｸM" w:hAnsi="HGｺﾞｼｯｸM" w:hint="eastAsia"/>
                <w:kern w:val="0"/>
              </w:rPr>
              <w:t>1/2</w:t>
            </w:r>
          </w:p>
        </w:tc>
        <w:tc>
          <w:tcPr>
            <w:tcW w:w="992" w:type="dxa"/>
            <w:tcBorders>
              <w:top w:val="single" w:sz="4" w:space="0" w:color="auto"/>
              <w:left w:val="single" w:sz="4" w:space="0" w:color="auto"/>
              <w:right w:val="single" w:sz="4" w:space="0" w:color="auto"/>
            </w:tcBorders>
            <w:vAlign w:val="center"/>
            <w:hideMark/>
          </w:tcPr>
          <w:p w14:paraId="757B4774" w14:textId="77777777" w:rsidR="000C35C1" w:rsidRPr="00214ABB" w:rsidRDefault="000C35C1" w:rsidP="0080650C">
            <w:pPr>
              <w:overflowPunct w:val="0"/>
              <w:jc w:val="center"/>
              <w:textAlignment w:val="baseline"/>
              <w:rPr>
                <w:rFonts w:ascii="HGｺﾞｼｯｸM" w:eastAsia="HGｺﾞｼｯｸM" w:hAnsi="HGｺﾞｼｯｸM"/>
                <w:spacing w:val="-8"/>
                <w:kern w:val="0"/>
              </w:rPr>
            </w:pPr>
            <w:r w:rsidRPr="00214ABB">
              <w:rPr>
                <w:rFonts w:ascii="HGｺﾞｼｯｸM" w:eastAsia="HGｺﾞｼｯｸM" w:hAnsi="HGｺﾞｼｯｸM" w:hint="eastAsia"/>
                <w:spacing w:val="-8"/>
                <w:kern w:val="0"/>
              </w:rPr>
              <w:t>100万円</w:t>
            </w:r>
          </w:p>
        </w:tc>
        <w:tc>
          <w:tcPr>
            <w:tcW w:w="1276" w:type="dxa"/>
            <w:tcBorders>
              <w:top w:val="single" w:sz="4" w:space="0" w:color="auto"/>
              <w:left w:val="single" w:sz="4" w:space="0" w:color="auto"/>
              <w:right w:val="single" w:sz="4" w:space="0" w:color="auto"/>
            </w:tcBorders>
            <w:vAlign w:val="center"/>
            <w:hideMark/>
          </w:tcPr>
          <w:p w14:paraId="7FFC3B2C" w14:textId="1F288FA3" w:rsidR="000C35C1" w:rsidRPr="00FE4DFB" w:rsidRDefault="00FE4DFB" w:rsidP="0070218D">
            <w:pPr>
              <w:overflowPunct w:val="0"/>
              <w:jc w:val="center"/>
              <w:textAlignment w:val="baseline"/>
              <w:rPr>
                <w:rFonts w:ascii="HGｺﾞｼｯｸM" w:eastAsia="HGｺﾞｼｯｸM" w:hAnsi="HGｺﾞｼｯｸM"/>
                <w:spacing w:val="-6"/>
                <w:kern w:val="0"/>
              </w:rPr>
            </w:pPr>
            <w:r w:rsidRPr="00FE4DFB">
              <w:rPr>
                <w:rFonts w:ascii="HGｺﾞｼｯｸM" w:eastAsia="HGｺﾞｼｯｸM" w:hAnsi="HGｺﾞｼｯｸM" w:hint="eastAsia"/>
                <w:spacing w:val="-6"/>
                <w:kern w:val="0"/>
              </w:rPr>
              <w:t>診　断</w:t>
            </w:r>
            <w:r w:rsidR="008343C6">
              <w:rPr>
                <w:rFonts w:ascii="HGｺﾞｼｯｸM" w:eastAsia="HGｺﾞｼｯｸM" w:hAnsi="HGｺﾞｼｯｸM" w:hint="eastAsia"/>
                <w:spacing w:val="-6"/>
                <w:kern w:val="0"/>
              </w:rPr>
              <w:t>②</w:t>
            </w:r>
          </w:p>
          <w:p w14:paraId="33A1CFD3" w14:textId="77777777" w:rsidR="00FE4DFB" w:rsidRDefault="00FE4DFB" w:rsidP="00FE4DFB">
            <w:pPr>
              <w:overflowPunct w:val="0"/>
              <w:jc w:val="center"/>
              <w:textAlignment w:val="baseline"/>
              <w:rPr>
                <w:rFonts w:ascii="HGｺﾞｼｯｸM" w:eastAsia="HGｺﾞｼｯｸM" w:hAnsi="HGｺﾞｼｯｸM"/>
                <w:spacing w:val="-6"/>
                <w:kern w:val="0"/>
              </w:rPr>
            </w:pPr>
            <w:r w:rsidRPr="00FE4DFB">
              <w:rPr>
                <w:rFonts w:ascii="HGｺﾞｼｯｸM" w:eastAsia="HGｺﾞｼｯｸM" w:hAnsi="HGｺﾞｼｯｸM" w:hint="eastAsia"/>
                <w:spacing w:val="-6"/>
                <w:kern w:val="0"/>
              </w:rPr>
              <w:t>耐震改修</w:t>
            </w:r>
          </w:p>
          <w:p w14:paraId="307B2B03" w14:textId="632EDE1B" w:rsidR="00FE4DFB" w:rsidRPr="00FE4DFB" w:rsidRDefault="00FE4DFB" w:rsidP="00FE4DFB">
            <w:pPr>
              <w:overflowPunct w:val="0"/>
              <w:jc w:val="center"/>
              <w:textAlignment w:val="baseline"/>
              <w:rPr>
                <w:rFonts w:ascii="HGｺﾞｼｯｸM" w:eastAsia="HGｺﾞｼｯｸM" w:hAnsi="HGｺﾞｼｯｸM"/>
                <w:spacing w:val="-6"/>
                <w:kern w:val="0"/>
              </w:rPr>
            </w:pPr>
            <w:r>
              <w:rPr>
                <w:rFonts w:ascii="HGｺﾞｼｯｸM" w:eastAsia="HGｺﾞｼｯｸM" w:hAnsi="HGｺﾞｼｯｸM" w:hint="eastAsia"/>
                <w:spacing w:val="-6"/>
                <w:kern w:val="0"/>
              </w:rPr>
              <w:t>安全対策</w:t>
            </w:r>
          </w:p>
        </w:tc>
      </w:tr>
      <w:tr w:rsidR="000C35C1" w:rsidRPr="002A707E" w14:paraId="3826A00A" w14:textId="77777777" w:rsidTr="000A4069">
        <w:trPr>
          <w:trHeight w:val="70"/>
        </w:trPr>
        <w:tc>
          <w:tcPr>
            <w:tcW w:w="567"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7B0ECEA8" w14:textId="50B4B592" w:rsidR="000C35C1" w:rsidRPr="005133B1" w:rsidRDefault="000C35C1" w:rsidP="0080650C">
            <w:pPr>
              <w:overflowPunct w:val="0"/>
              <w:ind w:leftChars="-100" w:left="1" w:right="-238" w:hangingChars="109" w:hanging="211"/>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木</w:t>
            </w:r>
          </w:p>
          <w:p w14:paraId="021B0B42" w14:textId="77777777" w:rsidR="000C35C1" w:rsidRPr="005133B1" w:rsidRDefault="000C35C1" w:rsidP="0080650C">
            <w:pPr>
              <w:overflowPunct w:val="0"/>
              <w:ind w:leftChars="-100" w:left="1" w:right="-238" w:hangingChars="109" w:hanging="211"/>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造</w:t>
            </w:r>
          </w:p>
          <w:p w14:paraId="628B8704" w14:textId="77777777" w:rsidR="000C35C1" w:rsidRPr="005133B1" w:rsidRDefault="000C35C1" w:rsidP="0080650C">
            <w:pPr>
              <w:overflowPunct w:val="0"/>
              <w:ind w:leftChars="-100" w:left="1" w:right="-238" w:hangingChars="109" w:hanging="211"/>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住</w:t>
            </w:r>
          </w:p>
          <w:p w14:paraId="1DC78C75" w14:textId="77777777" w:rsidR="000C35C1" w:rsidRPr="005133B1" w:rsidRDefault="000C35C1" w:rsidP="0080650C">
            <w:pPr>
              <w:overflowPunct w:val="0"/>
              <w:ind w:leftChars="-100" w:left="1" w:right="-238" w:hangingChars="109" w:hanging="211"/>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宅</w:t>
            </w:r>
          </w:p>
          <w:p w14:paraId="0B64337B" w14:textId="4EC745E7" w:rsidR="000C35C1" w:rsidRPr="005133B1" w:rsidRDefault="000C35C1" w:rsidP="0080650C">
            <w:pPr>
              <w:overflowPunct w:val="0"/>
              <w:ind w:leftChars="-100" w:left="1" w:right="-238" w:hangingChars="109" w:hanging="211"/>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耐</w:t>
            </w:r>
          </w:p>
          <w:p w14:paraId="1E17BA65" w14:textId="77777777" w:rsidR="000C35C1" w:rsidRPr="005133B1" w:rsidRDefault="000C35C1" w:rsidP="0080650C">
            <w:pPr>
              <w:overflowPunct w:val="0"/>
              <w:ind w:leftChars="-100" w:left="1" w:right="-238" w:hangingChars="109" w:hanging="211"/>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震</w:t>
            </w:r>
          </w:p>
          <w:p w14:paraId="0F567DD3" w14:textId="25C4D696" w:rsidR="000C35C1" w:rsidRPr="005133B1" w:rsidRDefault="000C35C1" w:rsidP="00A758AA">
            <w:pPr>
              <w:overflowPunct w:val="0"/>
              <w:ind w:leftChars="-100" w:left="1" w:right="-238" w:hangingChars="109" w:hanging="211"/>
              <w:textAlignment w:val="baseline"/>
              <w:rPr>
                <w:rFonts w:ascii="HGｺﾞｼｯｸM" w:eastAsia="HGｺﾞｼｯｸM" w:hAnsi="HGｺﾞｼｯｸM"/>
                <w:spacing w:val="-8"/>
                <w:kern w:val="0"/>
              </w:rPr>
            </w:pPr>
          </w:p>
        </w:tc>
        <w:tc>
          <w:tcPr>
            <w:tcW w:w="9781" w:type="dxa"/>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0425C5EC" w14:textId="56217E56" w:rsidR="000C35C1" w:rsidRPr="005133B1" w:rsidRDefault="000C35C1" w:rsidP="0080650C">
            <w:pPr>
              <w:overflowPunct w:val="0"/>
              <w:textAlignment w:val="baseline"/>
              <w:rPr>
                <w:rFonts w:ascii="HGｺﾞｼｯｸM" w:eastAsia="HGｺﾞｼｯｸM" w:hAnsi="HGｺﾞｼｯｸM"/>
                <w:spacing w:val="-4"/>
                <w:kern w:val="0"/>
              </w:rPr>
            </w:pPr>
            <w:r w:rsidRPr="005133B1">
              <w:rPr>
                <w:rFonts w:ascii="HGｺﾞｼｯｸM" w:eastAsia="HGｺﾞｼｯｸM" w:hAnsi="HGｺﾞｼｯｸM" w:hint="eastAsia"/>
                <w:spacing w:val="-4"/>
                <w:kern w:val="0"/>
              </w:rPr>
              <w:t>○診断・改修とも昭和56.5.31以前に工事着手された木造住宅に限る。</w:t>
            </w:r>
          </w:p>
        </w:tc>
      </w:tr>
      <w:tr w:rsidR="000C35C1" w:rsidRPr="002A707E" w14:paraId="7DF062FE" w14:textId="77777777" w:rsidTr="000A4069">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D6670A" w14:textId="77777777" w:rsidR="000C35C1" w:rsidRPr="005133B1" w:rsidRDefault="000C35C1" w:rsidP="0080650C">
            <w:pPr>
              <w:widowControl/>
              <w:jc w:val="left"/>
              <w:rPr>
                <w:rFonts w:ascii="HGｺﾞｼｯｸM" w:eastAsia="HGｺﾞｼｯｸM" w:hAnsi="HGｺﾞｼｯｸM"/>
                <w:spacing w:val="-8"/>
                <w:kern w:val="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083BC872" w14:textId="77777777" w:rsidR="000C35C1" w:rsidRPr="005133B1" w:rsidRDefault="000C35C1" w:rsidP="0080650C">
            <w:pPr>
              <w:overflowPunct w:val="0"/>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診断</w:t>
            </w:r>
          </w:p>
        </w:tc>
        <w:tc>
          <w:tcPr>
            <w:tcW w:w="5387" w:type="dxa"/>
            <w:tcBorders>
              <w:top w:val="single" w:sz="4" w:space="0" w:color="auto"/>
              <w:left w:val="single" w:sz="4" w:space="0" w:color="auto"/>
              <w:bottom w:val="single" w:sz="4" w:space="0" w:color="auto"/>
              <w:right w:val="single" w:sz="4" w:space="0" w:color="auto"/>
            </w:tcBorders>
            <w:hideMark/>
          </w:tcPr>
          <w:p w14:paraId="788580C5" w14:textId="059A20E9" w:rsidR="000C35C1" w:rsidRPr="008343C6" w:rsidRDefault="008343C6" w:rsidP="008343C6">
            <w:pPr>
              <w:overflowPunct w:val="0"/>
              <w:textAlignment w:val="baseline"/>
              <w:rPr>
                <w:rFonts w:ascii="HGｺﾞｼｯｸM" w:eastAsia="HGｺﾞｼｯｸM" w:hAnsi="HGｺﾞｼｯｸM"/>
                <w:kern w:val="0"/>
              </w:rPr>
            </w:pPr>
            <w:r>
              <w:rPr>
                <w:rFonts w:ascii="HGｺﾞｼｯｸM" w:eastAsia="HGｺﾞｼｯｸM" w:hAnsi="HGｺﾞｼｯｸM" w:hint="eastAsia"/>
                <w:kern w:val="0"/>
              </w:rPr>
              <w:t>①</w:t>
            </w:r>
            <w:r w:rsidR="000C35C1" w:rsidRPr="008343C6">
              <w:rPr>
                <w:rFonts w:ascii="HGｺﾞｼｯｸM" w:eastAsia="HGｺﾞｼｯｸM" w:hAnsi="HGｺﾞｼｯｸM" w:hint="eastAsia"/>
                <w:kern w:val="0"/>
              </w:rPr>
              <w:t>耐震診断・耐震設計のみの場合</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AA1115" w14:textId="77777777" w:rsidR="000C35C1" w:rsidRPr="005133B1" w:rsidRDefault="000C35C1" w:rsidP="0080650C">
            <w:pPr>
              <w:overflowPunct w:val="0"/>
              <w:jc w:val="center"/>
              <w:textAlignment w:val="baseline"/>
              <w:rPr>
                <w:rFonts w:ascii="HGｺﾞｼｯｸM" w:eastAsia="HGｺﾞｼｯｸM" w:hAnsi="HGｺﾞｼｯｸM"/>
                <w:kern w:val="0"/>
              </w:rPr>
            </w:pPr>
            <w:r w:rsidRPr="005133B1">
              <w:rPr>
                <w:rFonts w:ascii="HGｺﾞｼｯｸM" w:eastAsia="HGｺﾞｼｯｸM" w:hAnsi="HGｺﾞｼｯｸM" w:hint="eastAsia"/>
                <w:kern w:val="0"/>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5E34DB" w14:textId="77777777" w:rsidR="000C35C1" w:rsidRPr="005133B1" w:rsidRDefault="000C35C1" w:rsidP="0080650C">
            <w:pPr>
              <w:overflowPunct w:val="0"/>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9万円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1EBAC7" w14:textId="77777777" w:rsidR="000C35C1" w:rsidRPr="005133B1" w:rsidRDefault="000C35C1" w:rsidP="0080650C">
            <w:pPr>
              <w:overflowPunct w:val="0"/>
              <w:jc w:val="center"/>
              <w:textAlignment w:val="baseline"/>
              <w:rPr>
                <w:rFonts w:ascii="HGｺﾞｼｯｸM" w:eastAsia="HGｺﾞｼｯｸM" w:hAnsi="HGｺﾞｼｯｸM"/>
                <w:spacing w:val="-6"/>
                <w:kern w:val="0"/>
              </w:rPr>
            </w:pPr>
            <w:r w:rsidRPr="005133B1">
              <w:rPr>
                <w:rFonts w:ascii="HGｺﾞｼｯｸM" w:eastAsia="HGｺﾞｼｯｸM" w:hAnsi="HGｺﾞｼｯｸM" w:hint="eastAsia"/>
                <w:spacing w:val="-6"/>
                <w:kern w:val="0"/>
              </w:rPr>
              <w:t>－</w:t>
            </w:r>
          </w:p>
        </w:tc>
      </w:tr>
      <w:tr w:rsidR="000C35C1" w:rsidRPr="002A707E" w14:paraId="27BEA02D" w14:textId="77777777" w:rsidTr="000A4069">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12B066" w14:textId="77777777" w:rsidR="000C35C1" w:rsidRPr="005133B1" w:rsidRDefault="000C35C1" w:rsidP="0080650C">
            <w:pPr>
              <w:widowControl/>
              <w:jc w:val="left"/>
              <w:rPr>
                <w:rFonts w:ascii="HGｺﾞｼｯｸM" w:eastAsia="HGｺﾞｼｯｸM" w:hAnsi="HGｺﾞｼｯｸM"/>
                <w:spacing w:val="-8"/>
                <w:kern w:val="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05F1EE" w14:textId="77777777" w:rsidR="000C35C1" w:rsidRPr="005133B1" w:rsidRDefault="000C35C1" w:rsidP="0080650C">
            <w:pPr>
              <w:widowControl/>
              <w:jc w:val="left"/>
              <w:rPr>
                <w:rFonts w:ascii="HGｺﾞｼｯｸM" w:eastAsia="HGｺﾞｼｯｸM" w:hAnsi="HGｺﾞｼｯｸM"/>
                <w:spacing w:val="-8"/>
                <w:kern w:val="0"/>
              </w:rPr>
            </w:pPr>
          </w:p>
        </w:tc>
        <w:tc>
          <w:tcPr>
            <w:tcW w:w="5387" w:type="dxa"/>
            <w:tcBorders>
              <w:top w:val="single" w:sz="4" w:space="0" w:color="auto"/>
              <w:left w:val="single" w:sz="4" w:space="0" w:color="auto"/>
              <w:bottom w:val="single" w:sz="4" w:space="0" w:color="auto"/>
              <w:right w:val="single" w:sz="4" w:space="0" w:color="auto"/>
            </w:tcBorders>
            <w:hideMark/>
          </w:tcPr>
          <w:p w14:paraId="211EE5C5" w14:textId="09A9E0C9" w:rsidR="000C35C1" w:rsidRPr="008343C6" w:rsidRDefault="008343C6" w:rsidP="008343C6">
            <w:pPr>
              <w:overflowPunct w:val="0"/>
              <w:textAlignment w:val="baseline"/>
              <w:rPr>
                <w:rFonts w:ascii="HGｺﾞｼｯｸM" w:eastAsia="HGｺﾞｼｯｸM" w:hAnsi="HGｺﾞｼｯｸM"/>
                <w:kern w:val="0"/>
              </w:rPr>
            </w:pPr>
            <w:r w:rsidRPr="008343C6">
              <w:rPr>
                <w:rFonts w:ascii="HGｺﾞｼｯｸM" w:eastAsia="HGｺﾞｼｯｸM" w:hAnsi="HGｺﾞｼｯｸM" w:hint="eastAsia"/>
                <w:kern w:val="0"/>
              </w:rPr>
              <w:t>②</w:t>
            </w:r>
            <w:r w:rsidR="000C35C1" w:rsidRPr="008343C6">
              <w:rPr>
                <w:rFonts w:ascii="HGｺﾞｼｯｸM" w:eastAsia="HGｺﾞｼｯｸM" w:hAnsi="HGｺﾞｼｯｸM" w:hint="eastAsia"/>
                <w:kern w:val="0"/>
              </w:rPr>
              <w:t>耐震診断・耐震設計のあと</w:t>
            </w:r>
            <w:r w:rsidR="000C35C1" w:rsidRPr="008343C6">
              <w:rPr>
                <w:rFonts w:ascii="HGｺﾞｼｯｸM" w:eastAsia="HGｺﾞｼｯｸM" w:hAnsi="HGｺﾞｼｯｸM" w:hint="eastAsia"/>
                <w:kern w:val="0"/>
                <w:u w:val="single"/>
              </w:rPr>
              <w:t>耐震改修実施</w:t>
            </w:r>
            <w:r w:rsidR="000C35C1" w:rsidRPr="008343C6">
              <w:rPr>
                <w:rFonts w:ascii="HGｺﾞｼｯｸM" w:eastAsia="HGｺﾞｼｯｸM" w:hAnsi="HGｺﾞｼｯｸM" w:hint="eastAsia"/>
                <w:kern w:val="0"/>
              </w:rPr>
              <w:t>の場合</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173C9" w14:textId="77777777" w:rsidR="000C35C1" w:rsidRPr="005133B1" w:rsidRDefault="000C35C1" w:rsidP="0080650C">
            <w:pPr>
              <w:overflowPunct w:val="0"/>
              <w:jc w:val="center"/>
              <w:textAlignment w:val="baseline"/>
              <w:rPr>
                <w:rFonts w:ascii="HGｺﾞｼｯｸM" w:eastAsia="HGｺﾞｼｯｸM" w:hAnsi="HGｺﾞｼｯｸM"/>
                <w:kern w:val="0"/>
              </w:rPr>
            </w:pPr>
            <w:r w:rsidRPr="005133B1">
              <w:rPr>
                <w:rFonts w:ascii="HGｺﾞｼｯｸM" w:eastAsia="HGｺﾞｼｯｸM" w:hAnsi="HGｺﾞｼｯｸM" w:hint="eastAsia"/>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3A8DA" w14:textId="77777777" w:rsidR="000C35C1" w:rsidRPr="005133B1" w:rsidRDefault="000C35C1" w:rsidP="0080650C">
            <w:pPr>
              <w:overflowPunct w:val="0"/>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20万円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91B44C" w14:textId="77777777" w:rsidR="000C35C1" w:rsidRPr="005133B1" w:rsidRDefault="000C35C1" w:rsidP="0080650C">
            <w:pPr>
              <w:overflowPunct w:val="0"/>
              <w:jc w:val="center"/>
              <w:textAlignment w:val="baseline"/>
              <w:rPr>
                <w:rFonts w:ascii="HGｺﾞｼｯｸM" w:eastAsia="HGｺﾞｼｯｸM" w:hAnsi="HGｺﾞｼｯｸM"/>
                <w:spacing w:val="-6"/>
                <w:kern w:val="0"/>
              </w:rPr>
            </w:pPr>
            <w:r w:rsidRPr="005133B1">
              <w:rPr>
                <w:rFonts w:ascii="HGｺﾞｼｯｸM" w:eastAsia="HGｺﾞｼｯｸM" w:hAnsi="HGｺﾞｼｯｸM" w:hint="eastAsia"/>
                <w:spacing w:val="-6"/>
                <w:kern w:val="0"/>
              </w:rPr>
              <w:t>－</w:t>
            </w:r>
          </w:p>
        </w:tc>
      </w:tr>
      <w:tr w:rsidR="000C35C1" w:rsidRPr="002A707E" w14:paraId="632BDB94" w14:textId="77777777" w:rsidTr="000A4069">
        <w:trPr>
          <w:trHeight w:val="3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13ACA6" w14:textId="77777777" w:rsidR="000C35C1" w:rsidRPr="005133B1" w:rsidRDefault="000C35C1" w:rsidP="0080650C">
            <w:pPr>
              <w:widowControl/>
              <w:jc w:val="left"/>
              <w:rPr>
                <w:rFonts w:ascii="HGｺﾞｼｯｸM" w:eastAsia="HGｺﾞｼｯｸM" w:hAnsi="HGｺﾞｼｯｸM"/>
                <w:spacing w:val="-8"/>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D32F07" w14:textId="77777777" w:rsidR="000C35C1" w:rsidRPr="005133B1" w:rsidRDefault="000C35C1" w:rsidP="0080650C">
            <w:pPr>
              <w:overflowPunct w:val="0"/>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耐震</w:t>
            </w:r>
          </w:p>
          <w:p w14:paraId="48BFE766" w14:textId="77777777" w:rsidR="000C35C1" w:rsidRPr="005133B1" w:rsidRDefault="000C35C1" w:rsidP="0080650C">
            <w:pPr>
              <w:overflowPunct w:val="0"/>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改修</w:t>
            </w:r>
          </w:p>
        </w:tc>
        <w:tc>
          <w:tcPr>
            <w:tcW w:w="5387" w:type="dxa"/>
            <w:tcBorders>
              <w:top w:val="single" w:sz="4" w:space="0" w:color="auto"/>
              <w:left w:val="single" w:sz="4" w:space="0" w:color="auto"/>
              <w:bottom w:val="single" w:sz="4" w:space="0" w:color="auto"/>
              <w:right w:val="single" w:sz="4" w:space="0" w:color="auto"/>
            </w:tcBorders>
            <w:hideMark/>
          </w:tcPr>
          <w:p w14:paraId="051D1551" w14:textId="3A4FD38D" w:rsidR="000C35C1" w:rsidRPr="0070218D" w:rsidRDefault="000C35C1" w:rsidP="0080650C">
            <w:pPr>
              <w:overflowPunct w:val="0"/>
              <w:spacing w:beforeLines="10" w:before="36" w:afterLines="10" w:after="36" w:line="240" w:lineRule="exact"/>
              <w:textAlignment w:val="baseline"/>
              <w:rPr>
                <w:rFonts w:ascii="HGｺﾞｼｯｸM" w:eastAsia="HGｺﾞｼｯｸM" w:hAnsi="HGｺﾞｼｯｸM"/>
                <w:kern w:val="0"/>
                <w:sz w:val="20"/>
              </w:rPr>
            </w:pPr>
            <w:r w:rsidRPr="0070218D">
              <w:rPr>
                <w:rFonts w:ascii="HGｺﾞｼｯｸM" w:eastAsia="HGｺﾞｼｯｸM" w:hAnsi="HGｺﾞｼｯｸM" w:hint="eastAsia"/>
                <w:kern w:val="0"/>
                <w:sz w:val="20"/>
              </w:rPr>
              <w:t>上部構造評点が1.0未満の住宅に、地震に対する安全性の向上を目的として実施する住宅の改修工事費</w:t>
            </w:r>
          </w:p>
          <w:p w14:paraId="47C76F0F" w14:textId="7CB64B61" w:rsidR="000C35C1" w:rsidRPr="0070218D" w:rsidRDefault="000C35C1" w:rsidP="0080650C">
            <w:pPr>
              <w:overflowPunct w:val="0"/>
              <w:spacing w:afterLines="20" w:after="72" w:line="240" w:lineRule="exact"/>
              <w:textAlignment w:val="baseline"/>
              <w:rPr>
                <w:rFonts w:ascii="HGｺﾞｼｯｸM" w:eastAsia="HGｺﾞｼｯｸM" w:hAnsi="HGｺﾞｼｯｸM"/>
                <w:kern w:val="0"/>
                <w:sz w:val="20"/>
                <w:u w:val="single"/>
              </w:rPr>
            </w:pPr>
            <w:r w:rsidRPr="0070218D">
              <w:rPr>
                <w:rFonts w:ascii="HGｺﾞｼｯｸM" w:eastAsia="HGｺﾞｼｯｸM" w:hAnsi="HGｺﾞｼｯｸM" w:hint="eastAsia"/>
                <w:spacing w:val="-4"/>
                <w:kern w:val="0"/>
                <w:sz w:val="20"/>
              </w:rPr>
              <w:t>※構造評点が1.0以上となることが条件。</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C79DA" w14:textId="77777777"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B6D26"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150万円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71330" w14:textId="77777777" w:rsidR="000C35C1" w:rsidRPr="0070218D" w:rsidRDefault="000C35C1" w:rsidP="0080650C">
            <w:pPr>
              <w:overflowPunct w:val="0"/>
              <w:spacing w:line="300" w:lineRule="exact"/>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空家改修</w:t>
            </w:r>
          </w:p>
          <w:p w14:paraId="05A7DDC0" w14:textId="5A2A3D30" w:rsidR="000C35C1" w:rsidRPr="0070218D" w:rsidRDefault="000C35C1" w:rsidP="0080650C">
            <w:pPr>
              <w:overflowPunct w:val="0"/>
              <w:spacing w:line="300" w:lineRule="exact"/>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診　断</w:t>
            </w:r>
            <w:r w:rsidR="008343C6">
              <w:rPr>
                <w:rFonts w:ascii="HGｺﾞｼｯｸM" w:eastAsia="HGｺﾞｼｯｸM" w:hAnsi="HGｺﾞｼｯｸM" w:hint="eastAsia"/>
                <w:spacing w:val="-6"/>
                <w:kern w:val="0"/>
              </w:rPr>
              <w:t>②</w:t>
            </w:r>
          </w:p>
          <w:p w14:paraId="13F2C2E7" w14:textId="77777777" w:rsidR="000C35C1" w:rsidRPr="0070218D" w:rsidRDefault="000C35C1" w:rsidP="0080650C">
            <w:pPr>
              <w:overflowPunct w:val="0"/>
              <w:spacing w:line="300" w:lineRule="exact"/>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安全対策</w:t>
            </w:r>
          </w:p>
        </w:tc>
      </w:tr>
      <w:tr w:rsidR="000C35C1" w:rsidRPr="002A707E" w14:paraId="22D023AF" w14:textId="77777777" w:rsidTr="000A4069">
        <w:trPr>
          <w:trHeight w:val="889"/>
        </w:trPr>
        <w:tc>
          <w:tcPr>
            <w:tcW w:w="567" w:type="dxa"/>
            <w:vMerge/>
            <w:tcBorders>
              <w:top w:val="single" w:sz="4" w:space="0" w:color="auto"/>
              <w:left w:val="single" w:sz="4" w:space="0" w:color="auto"/>
              <w:bottom w:val="single" w:sz="4" w:space="0" w:color="auto"/>
              <w:right w:val="single" w:sz="4" w:space="0" w:color="auto"/>
            </w:tcBorders>
            <w:vAlign w:val="center"/>
          </w:tcPr>
          <w:p w14:paraId="2493976E" w14:textId="77777777" w:rsidR="000C35C1" w:rsidRPr="005133B1" w:rsidRDefault="000C35C1" w:rsidP="0080650C">
            <w:pPr>
              <w:widowControl/>
              <w:jc w:val="left"/>
              <w:rPr>
                <w:rFonts w:ascii="HGｺﾞｼｯｸM" w:eastAsia="HGｺﾞｼｯｸM" w:hAnsi="HGｺﾞｼｯｸM"/>
                <w:spacing w:val="-8"/>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4D25288F" w14:textId="77777777" w:rsidR="000C35C1" w:rsidRPr="005133B1" w:rsidRDefault="000C35C1" w:rsidP="0080650C">
            <w:pPr>
              <w:overflowPunct w:val="0"/>
              <w:jc w:val="center"/>
              <w:textAlignment w:val="baseline"/>
              <w:rPr>
                <w:rFonts w:ascii="HGｺﾞｼｯｸM" w:eastAsia="HGｺﾞｼｯｸM" w:hAnsi="HGｺﾞｼｯｸM"/>
                <w:spacing w:val="-8"/>
                <w:kern w:val="0"/>
              </w:rPr>
            </w:pPr>
            <w:r w:rsidRPr="005133B1">
              <w:rPr>
                <w:rFonts w:ascii="HGｺﾞｼｯｸM" w:eastAsia="HGｺﾞｼｯｸM" w:hAnsi="HGｺﾞｼｯｸM" w:hint="eastAsia"/>
                <w:spacing w:val="-8"/>
                <w:kern w:val="0"/>
              </w:rPr>
              <w:t>安全対策工事</w:t>
            </w:r>
          </w:p>
        </w:tc>
        <w:tc>
          <w:tcPr>
            <w:tcW w:w="5387" w:type="dxa"/>
            <w:tcBorders>
              <w:top w:val="single" w:sz="4" w:space="0" w:color="auto"/>
              <w:left w:val="single" w:sz="4" w:space="0" w:color="auto"/>
              <w:bottom w:val="single" w:sz="4" w:space="0" w:color="auto"/>
              <w:right w:val="single" w:sz="4" w:space="0" w:color="auto"/>
            </w:tcBorders>
          </w:tcPr>
          <w:p w14:paraId="2591C85F" w14:textId="01DA6FBF" w:rsidR="000C35C1" w:rsidRPr="0070218D" w:rsidRDefault="000C35C1" w:rsidP="0080650C">
            <w:pPr>
              <w:overflowPunct w:val="0"/>
              <w:spacing w:beforeLines="10" w:before="36" w:afterLines="10" w:after="36" w:line="240" w:lineRule="exact"/>
              <w:textAlignment w:val="baseline"/>
              <w:rPr>
                <w:rFonts w:ascii="HGｺﾞｼｯｸM" w:eastAsia="HGｺﾞｼｯｸM" w:hAnsi="HGｺﾞｼｯｸM"/>
                <w:kern w:val="0"/>
                <w:sz w:val="20"/>
              </w:rPr>
            </w:pPr>
            <w:r w:rsidRPr="0070218D">
              <w:rPr>
                <w:rFonts w:ascii="HGｺﾞｼｯｸM" w:eastAsia="HGｺﾞｼｯｸM" w:hAnsi="HGｺﾞｼｯｸM" w:hint="eastAsia"/>
                <w:kern w:val="0"/>
                <w:sz w:val="20"/>
              </w:rPr>
              <w:t>屋根・外壁の飛散又は落下を防止するための工事費</w:t>
            </w:r>
          </w:p>
          <w:p w14:paraId="64C0B6DB" w14:textId="0CA47F03" w:rsidR="000C35C1" w:rsidRPr="0070218D" w:rsidRDefault="000C35C1" w:rsidP="0080650C">
            <w:pPr>
              <w:overflowPunct w:val="0"/>
              <w:spacing w:line="220" w:lineRule="exact"/>
              <w:textAlignment w:val="baseline"/>
              <w:rPr>
                <w:rFonts w:ascii="HGｺﾞｼｯｸM" w:eastAsia="HGｺﾞｼｯｸM" w:hAnsi="HGｺﾞｼｯｸM"/>
                <w:spacing w:val="-4"/>
                <w:kern w:val="0"/>
                <w:sz w:val="20"/>
              </w:rPr>
            </w:pPr>
            <w:r w:rsidRPr="0070218D">
              <w:rPr>
                <w:rFonts w:ascii="HGｺﾞｼｯｸM" w:eastAsia="HGｺﾞｼｯｸM" w:hAnsi="HGｺﾞｼｯｸM" w:hint="eastAsia"/>
                <w:spacing w:val="-4"/>
                <w:kern w:val="0"/>
                <w:sz w:val="20"/>
              </w:rPr>
              <w:t>※耐震改修との同時実施が条件。</w:t>
            </w:r>
          </w:p>
          <w:p w14:paraId="5033E14D" w14:textId="77777777" w:rsidR="000C35C1" w:rsidRPr="0070218D" w:rsidRDefault="000C35C1" w:rsidP="0080650C">
            <w:pPr>
              <w:overflowPunct w:val="0"/>
              <w:spacing w:beforeLines="10" w:before="36" w:afterLines="10" w:after="36" w:line="220" w:lineRule="exact"/>
              <w:textAlignment w:val="baseline"/>
              <w:rPr>
                <w:rFonts w:ascii="HGｺﾞｼｯｸM" w:eastAsia="HGｺﾞｼｯｸM" w:hAnsi="HGｺﾞｼｯｸM"/>
                <w:kern w:val="0"/>
                <w:u w:val="single"/>
              </w:rPr>
            </w:pPr>
            <w:r w:rsidRPr="0070218D">
              <w:rPr>
                <w:rFonts w:ascii="HGｺﾞｼｯｸM" w:eastAsia="HGｺﾞｼｯｸM" w:hAnsi="HGｺﾞｼｯｸM" w:hint="eastAsia"/>
                <w:kern w:val="0"/>
                <w:sz w:val="20"/>
              </w:rPr>
              <w:t>※屋根または外壁の飛散・落下防止対策が対象。</w:t>
            </w:r>
          </w:p>
        </w:tc>
        <w:tc>
          <w:tcPr>
            <w:tcW w:w="992" w:type="dxa"/>
            <w:tcBorders>
              <w:top w:val="single" w:sz="4" w:space="0" w:color="auto"/>
              <w:left w:val="single" w:sz="4" w:space="0" w:color="auto"/>
              <w:bottom w:val="single" w:sz="4" w:space="0" w:color="auto"/>
              <w:right w:val="single" w:sz="4" w:space="0" w:color="auto"/>
            </w:tcBorders>
            <w:vAlign w:val="center"/>
          </w:tcPr>
          <w:p w14:paraId="71571678" w14:textId="77777777"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w:t>
            </w:r>
          </w:p>
        </w:tc>
        <w:tc>
          <w:tcPr>
            <w:tcW w:w="992" w:type="dxa"/>
            <w:tcBorders>
              <w:top w:val="single" w:sz="4" w:space="0" w:color="auto"/>
              <w:left w:val="single" w:sz="4" w:space="0" w:color="auto"/>
              <w:bottom w:val="single" w:sz="4" w:space="0" w:color="auto"/>
              <w:right w:val="single" w:sz="4" w:space="0" w:color="auto"/>
            </w:tcBorders>
            <w:vAlign w:val="center"/>
          </w:tcPr>
          <w:p w14:paraId="3505EF15"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50万円</w:t>
            </w:r>
          </w:p>
        </w:tc>
        <w:tc>
          <w:tcPr>
            <w:tcW w:w="1276" w:type="dxa"/>
            <w:tcBorders>
              <w:top w:val="single" w:sz="4" w:space="0" w:color="auto"/>
              <w:left w:val="single" w:sz="4" w:space="0" w:color="auto"/>
              <w:bottom w:val="single" w:sz="4" w:space="0" w:color="auto"/>
              <w:right w:val="single" w:sz="4" w:space="0" w:color="auto"/>
            </w:tcBorders>
            <w:vAlign w:val="center"/>
          </w:tcPr>
          <w:p w14:paraId="3FB1CB46" w14:textId="3FB6070A" w:rsidR="000C35C1" w:rsidRPr="0070218D" w:rsidRDefault="00FE4DFB" w:rsidP="0080650C">
            <w:pPr>
              <w:overflowPunct w:val="0"/>
              <w:spacing w:line="300" w:lineRule="exact"/>
              <w:jc w:val="center"/>
              <w:textAlignment w:val="baseline"/>
              <w:rPr>
                <w:rFonts w:ascii="HGｺﾞｼｯｸM" w:eastAsia="HGｺﾞｼｯｸM" w:hAnsi="HGｺﾞｼｯｸM"/>
                <w:spacing w:val="-6"/>
                <w:kern w:val="0"/>
              </w:rPr>
            </w:pPr>
            <w:r>
              <w:rPr>
                <w:rFonts w:ascii="HGｺﾞｼｯｸM" w:eastAsia="HGｺﾞｼｯｸM" w:hAnsi="HGｺﾞｼｯｸM" w:hint="eastAsia"/>
                <w:spacing w:val="-6"/>
                <w:kern w:val="0"/>
              </w:rPr>
              <w:t>－</w:t>
            </w:r>
          </w:p>
        </w:tc>
      </w:tr>
      <w:tr w:rsidR="000C35C1" w:rsidRPr="002A707E" w14:paraId="56E0F66C" w14:textId="77777777" w:rsidTr="000A4069">
        <w:trPr>
          <w:trHeight w:val="889"/>
        </w:trPr>
        <w:tc>
          <w:tcPr>
            <w:tcW w:w="567" w:type="dxa"/>
            <w:vMerge/>
            <w:tcBorders>
              <w:top w:val="single" w:sz="4" w:space="0" w:color="auto"/>
              <w:left w:val="single" w:sz="4" w:space="0" w:color="auto"/>
              <w:bottom w:val="single" w:sz="4" w:space="0" w:color="auto"/>
              <w:right w:val="single" w:sz="4" w:space="0" w:color="auto"/>
            </w:tcBorders>
            <w:vAlign w:val="center"/>
          </w:tcPr>
          <w:p w14:paraId="25F5AF97" w14:textId="77777777" w:rsidR="000C35C1" w:rsidRPr="002A707E" w:rsidRDefault="000C35C1" w:rsidP="0080650C">
            <w:pPr>
              <w:widowControl/>
              <w:jc w:val="left"/>
              <w:rPr>
                <w:rFonts w:ascii="HGｺﾞｼｯｸM" w:eastAsia="HGｺﾞｼｯｸM" w:hAnsi="HGｺﾞｼｯｸM"/>
                <w:color w:val="0000CC"/>
                <w:spacing w:val="-8"/>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D5E047A"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耐震</w:t>
            </w:r>
          </w:p>
          <w:p w14:paraId="7ADEA73D" w14:textId="56EC34B3"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除却</w:t>
            </w:r>
          </w:p>
        </w:tc>
        <w:tc>
          <w:tcPr>
            <w:tcW w:w="5387" w:type="dxa"/>
            <w:tcBorders>
              <w:top w:val="single" w:sz="4" w:space="0" w:color="auto"/>
              <w:left w:val="single" w:sz="4" w:space="0" w:color="auto"/>
              <w:bottom w:val="single" w:sz="4" w:space="0" w:color="auto"/>
              <w:right w:val="single" w:sz="4" w:space="0" w:color="auto"/>
            </w:tcBorders>
          </w:tcPr>
          <w:p w14:paraId="4AC2D714" w14:textId="66D9FC5F" w:rsidR="000C35C1" w:rsidRPr="0070218D" w:rsidRDefault="000C35C1" w:rsidP="0080650C">
            <w:pPr>
              <w:overflowPunct w:val="0"/>
              <w:spacing w:beforeLines="10" w:before="36" w:afterLines="10" w:after="36" w:line="220" w:lineRule="exact"/>
              <w:ind w:left="200" w:hangingChars="100" w:hanging="200"/>
              <w:textAlignment w:val="baseline"/>
              <w:rPr>
                <w:rFonts w:ascii="HGｺﾞｼｯｸM" w:eastAsia="HGｺﾞｼｯｸM" w:hAnsi="HGｺﾞｼｯｸM"/>
                <w:kern w:val="0"/>
                <w:sz w:val="20"/>
              </w:rPr>
            </w:pPr>
            <w:r w:rsidRPr="0070218D">
              <w:rPr>
                <w:rFonts w:ascii="HGｺﾞｼｯｸM" w:eastAsia="HGｺﾞｼｯｸM" w:hAnsi="HGｺﾞｼｯｸM" w:hint="eastAsia"/>
                <w:kern w:val="0"/>
                <w:sz w:val="20"/>
              </w:rPr>
              <w:t>上部構造評点が1.0未満の住宅のすべてを解体、撤去</w:t>
            </w:r>
          </w:p>
          <w:p w14:paraId="2FC2074A" w14:textId="667AD3EE" w:rsidR="000C35C1" w:rsidRPr="0070218D" w:rsidRDefault="000C35C1" w:rsidP="0080650C">
            <w:pPr>
              <w:overflowPunct w:val="0"/>
              <w:spacing w:beforeLines="10" w:before="36" w:afterLines="10" w:after="36" w:line="220" w:lineRule="exact"/>
              <w:ind w:left="200" w:hangingChars="100" w:hanging="200"/>
              <w:textAlignment w:val="baseline"/>
              <w:rPr>
                <w:rFonts w:ascii="HGｺﾞｼｯｸM" w:eastAsia="HGｺﾞｼｯｸM" w:hAnsi="HGｺﾞｼｯｸM"/>
                <w:kern w:val="0"/>
                <w:sz w:val="20"/>
              </w:rPr>
            </w:pPr>
            <w:r w:rsidRPr="0070218D">
              <w:rPr>
                <w:rFonts w:ascii="HGｺﾞｼｯｸM" w:eastAsia="HGｺﾞｼｯｸM" w:hAnsi="HGｺﾞｼｯｸM" w:hint="eastAsia"/>
                <w:kern w:val="0"/>
                <w:sz w:val="20"/>
              </w:rPr>
              <w:t>及び処分する工事費</w:t>
            </w:r>
          </w:p>
          <w:p w14:paraId="419E6060" w14:textId="77777777" w:rsidR="000C35C1" w:rsidRPr="0070218D" w:rsidRDefault="000C35C1" w:rsidP="0080650C">
            <w:pPr>
              <w:overflowPunct w:val="0"/>
              <w:spacing w:beforeLines="10" w:before="36" w:afterLines="10" w:after="36" w:line="220" w:lineRule="exact"/>
              <w:ind w:left="200" w:hangingChars="100" w:hanging="200"/>
              <w:textAlignment w:val="baseline"/>
              <w:rPr>
                <w:rFonts w:ascii="HGｺﾞｼｯｸM" w:eastAsia="HGｺﾞｼｯｸM" w:hAnsi="HGｺﾞｼｯｸM"/>
                <w:kern w:val="0"/>
                <w:sz w:val="20"/>
              </w:rPr>
            </w:pPr>
            <w:r w:rsidRPr="0070218D">
              <w:rPr>
                <w:rFonts w:ascii="HGｺﾞｼｯｸM" w:eastAsia="HGｺﾞｼｯｸM" w:hAnsi="HGｺﾞｼｯｸM" w:hint="eastAsia"/>
                <w:kern w:val="0"/>
                <w:sz w:val="20"/>
              </w:rPr>
              <w:t>※居住誘導地区内に住宅を建築する者に限る</w:t>
            </w:r>
          </w:p>
        </w:tc>
        <w:tc>
          <w:tcPr>
            <w:tcW w:w="992" w:type="dxa"/>
            <w:tcBorders>
              <w:top w:val="single" w:sz="4" w:space="0" w:color="auto"/>
              <w:left w:val="single" w:sz="4" w:space="0" w:color="auto"/>
              <w:bottom w:val="single" w:sz="4" w:space="0" w:color="auto"/>
              <w:right w:val="single" w:sz="4" w:space="0" w:color="auto"/>
            </w:tcBorders>
            <w:vAlign w:val="center"/>
          </w:tcPr>
          <w:p w14:paraId="73E40914" w14:textId="77777777"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w:t>
            </w:r>
          </w:p>
        </w:tc>
        <w:tc>
          <w:tcPr>
            <w:tcW w:w="992" w:type="dxa"/>
            <w:tcBorders>
              <w:top w:val="single" w:sz="4" w:space="0" w:color="auto"/>
              <w:left w:val="single" w:sz="4" w:space="0" w:color="auto"/>
              <w:bottom w:val="single" w:sz="4" w:space="0" w:color="auto"/>
              <w:right w:val="single" w:sz="4" w:space="0" w:color="auto"/>
            </w:tcBorders>
            <w:vAlign w:val="center"/>
          </w:tcPr>
          <w:p w14:paraId="0E3D4C0A"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50万円</w:t>
            </w:r>
          </w:p>
        </w:tc>
        <w:tc>
          <w:tcPr>
            <w:tcW w:w="1276" w:type="dxa"/>
            <w:tcBorders>
              <w:top w:val="single" w:sz="4" w:space="0" w:color="auto"/>
              <w:left w:val="single" w:sz="4" w:space="0" w:color="auto"/>
              <w:bottom w:val="single" w:sz="4" w:space="0" w:color="auto"/>
              <w:right w:val="single" w:sz="4" w:space="0" w:color="auto"/>
            </w:tcBorders>
            <w:vAlign w:val="center"/>
          </w:tcPr>
          <w:p w14:paraId="609AD434" w14:textId="173E8AB1" w:rsidR="000C35C1" w:rsidRPr="0070218D" w:rsidRDefault="000C35C1" w:rsidP="0080650C">
            <w:pPr>
              <w:overflowPunct w:val="0"/>
              <w:spacing w:line="300" w:lineRule="exact"/>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診　断</w:t>
            </w:r>
            <w:r w:rsidR="008343C6">
              <w:rPr>
                <w:rFonts w:ascii="HGｺﾞｼｯｸM" w:eastAsia="HGｺﾞｼｯｸM" w:hAnsi="HGｺﾞｼｯｸM" w:hint="eastAsia"/>
                <w:spacing w:val="-6"/>
                <w:kern w:val="0"/>
              </w:rPr>
              <w:t>①</w:t>
            </w:r>
          </w:p>
          <w:p w14:paraId="2ECBAE0D" w14:textId="77777777" w:rsidR="000C35C1" w:rsidRPr="0070218D" w:rsidRDefault="000C35C1" w:rsidP="0080650C">
            <w:pPr>
              <w:overflowPunct w:val="0"/>
              <w:spacing w:line="300" w:lineRule="exact"/>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居住誘導</w:t>
            </w:r>
          </w:p>
        </w:tc>
      </w:tr>
      <w:tr w:rsidR="000C35C1" w:rsidRPr="002A707E" w14:paraId="1A9AAFF9" w14:textId="77777777" w:rsidTr="000A4069">
        <w:trPr>
          <w:trHeight w:val="8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5A74F0" w14:textId="77777777" w:rsidR="000C35C1" w:rsidRPr="002A707E" w:rsidRDefault="000C35C1" w:rsidP="0080650C">
            <w:pPr>
              <w:widowControl/>
              <w:jc w:val="left"/>
              <w:rPr>
                <w:rFonts w:ascii="HGｺﾞｼｯｸM" w:eastAsia="HGｺﾞｼｯｸM" w:hAnsi="HGｺﾞｼｯｸM"/>
                <w:color w:val="0000CC"/>
                <w:spacing w:val="-8"/>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44DDA7" w14:textId="4460BBFF"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耐震</w:t>
            </w:r>
          </w:p>
          <w:p w14:paraId="18F80791" w14:textId="2D978D1D"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建替</w:t>
            </w:r>
          </w:p>
        </w:tc>
        <w:tc>
          <w:tcPr>
            <w:tcW w:w="5387" w:type="dxa"/>
            <w:tcBorders>
              <w:top w:val="single" w:sz="4" w:space="0" w:color="auto"/>
              <w:left w:val="single" w:sz="4" w:space="0" w:color="auto"/>
              <w:bottom w:val="single" w:sz="4" w:space="0" w:color="auto"/>
              <w:right w:val="single" w:sz="4" w:space="0" w:color="auto"/>
            </w:tcBorders>
            <w:hideMark/>
          </w:tcPr>
          <w:p w14:paraId="7E470C7B" w14:textId="77777777" w:rsidR="000C35C1" w:rsidRPr="0070218D" w:rsidRDefault="000C35C1" w:rsidP="0080650C">
            <w:pPr>
              <w:overflowPunct w:val="0"/>
              <w:spacing w:beforeLines="10" w:before="36" w:afterLines="10" w:after="36" w:line="220" w:lineRule="exact"/>
              <w:textAlignment w:val="baseline"/>
              <w:rPr>
                <w:rFonts w:ascii="HGｺﾞｼｯｸM" w:eastAsia="HGｺﾞｼｯｸM" w:hAnsi="HGｺﾞｼｯｸM"/>
                <w:kern w:val="0"/>
                <w:sz w:val="20"/>
              </w:rPr>
            </w:pPr>
            <w:r w:rsidRPr="0070218D">
              <w:rPr>
                <w:rFonts w:ascii="HGｺﾞｼｯｸM" w:eastAsia="HGｺﾞｼｯｸM" w:hAnsi="HGｺﾞｼｯｸM" w:hint="eastAsia"/>
                <w:kern w:val="0"/>
                <w:sz w:val="20"/>
              </w:rPr>
              <w:t>上部構造評点が1.0未満の住宅の除却を行い、当該建築物と同一敷地に住宅を建築する工事費</w:t>
            </w:r>
          </w:p>
          <w:p w14:paraId="06B6BD7A" w14:textId="23679980" w:rsidR="000C35C1" w:rsidRPr="0070218D" w:rsidRDefault="000C35C1" w:rsidP="0080650C">
            <w:pPr>
              <w:overflowPunct w:val="0"/>
              <w:spacing w:afterLines="20" w:after="72" w:line="240" w:lineRule="exact"/>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sz w:val="20"/>
              </w:rPr>
              <w:t>※建築士が設計及び監理を行い省エネ基準に適合することが条件</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8FAF4A" w14:textId="77777777" w:rsidR="000C35C1" w:rsidRPr="0070218D" w:rsidRDefault="000C35C1" w:rsidP="0080650C">
            <w:pPr>
              <w:overflowPunct w:val="0"/>
              <w:jc w:val="center"/>
              <w:textAlignment w:val="baseline"/>
              <w:rPr>
                <w:rFonts w:ascii="HGｺﾞｼｯｸM" w:eastAsia="HGｺﾞｼｯｸM" w:hAnsi="HGｺﾞｼｯｸM"/>
                <w:kern w:val="0"/>
              </w:rPr>
            </w:pPr>
            <w:r w:rsidRPr="0070218D">
              <w:rPr>
                <w:rFonts w:ascii="HGｺﾞｼｯｸM" w:eastAsia="HGｺﾞｼｯｸM" w:hAnsi="HGｺﾞｼｯｸM" w:hint="eastAsia"/>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4465AD" w14:textId="77777777" w:rsidR="000C35C1" w:rsidRPr="0070218D" w:rsidRDefault="000C35C1" w:rsidP="0080650C">
            <w:pPr>
              <w:overflowPunct w:val="0"/>
              <w:jc w:val="center"/>
              <w:textAlignment w:val="baseline"/>
              <w:rPr>
                <w:rFonts w:ascii="HGｺﾞｼｯｸM" w:eastAsia="HGｺﾞｼｯｸM" w:hAnsi="HGｺﾞｼｯｸM"/>
                <w:spacing w:val="-8"/>
                <w:kern w:val="0"/>
              </w:rPr>
            </w:pPr>
            <w:r w:rsidRPr="0070218D">
              <w:rPr>
                <w:rFonts w:ascii="HGｺﾞｼｯｸM" w:eastAsia="HGｺﾞｼｯｸM" w:hAnsi="HGｺﾞｼｯｸM" w:hint="eastAsia"/>
                <w:spacing w:val="-8"/>
                <w:kern w:val="0"/>
              </w:rPr>
              <w:t>150万円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FD75BD" w14:textId="6223EFF9" w:rsidR="000C35C1" w:rsidRPr="0070218D" w:rsidRDefault="000C35C1" w:rsidP="0080650C">
            <w:pPr>
              <w:overflowPunct w:val="0"/>
              <w:spacing w:line="300" w:lineRule="exact"/>
              <w:jc w:val="center"/>
              <w:textAlignment w:val="baseline"/>
              <w:rPr>
                <w:rFonts w:ascii="HGｺﾞｼｯｸM" w:eastAsia="HGｺﾞｼｯｸM" w:hAnsi="HGｺﾞｼｯｸM"/>
                <w:spacing w:val="-6"/>
                <w:kern w:val="0"/>
              </w:rPr>
            </w:pPr>
            <w:r w:rsidRPr="0070218D">
              <w:rPr>
                <w:rFonts w:ascii="HGｺﾞｼｯｸM" w:eastAsia="HGｺﾞｼｯｸM" w:hAnsi="HGｺﾞｼｯｸM" w:hint="eastAsia"/>
                <w:spacing w:val="-6"/>
                <w:kern w:val="0"/>
              </w:rPr>
              <w:t>診　断</w:t>
            </w:r>
            <w:r w:rsidR="008343C6">
              <w:rPr>
                <w:rFonts w:ascii="HGｺﾞｼｯｸM" w:eastAsia="HGｺﾞｼｯｸM" w:hAnsi="HGｺﾞｼｯｸM" w:hint="eastAsia"/>
                <w:spacing w:val="-6"/>
                <w:kern w:val="0"/>
              </w:rPr>
              <w:t>①</w:t>
            </w:r>
          </w:p>
        </w:tc>
      </w:tr>
    </w:tbl>
    <w:p w14:paraId="32733BD0" w14:textId="59DF59F9" w:rsidR="00001A85" w:rsidRDefault="00A758AA" w:rsidP="00CF55A7">
      <w:r>
        <w:rPr>
          <w:rFonts w:hint="eastAsia"/>
        </w:rPr>
        <w:t>事業</w:t>
      </w:r>
      <w:r w:rsidR="00E57616">
        <w:rPr>
          <w:rFonts w:hint="eastAsia"/>
        </w:rPr>
        <w:t>の</w:t>
      </w:r>
      <w:r>
        <w:rPr>
          <w:rFonts w:hint="eastAsia"/>
        </w:rPr>
        <w:t>ため</w:t>
      </w:r>
      <w:r w:rsidR="00E57616">
        <w:rPr>
          <w:rFonts w:hint="eastAsia"/>
        </w:rPr>
        <w:t>一時的なお金</w:t>
      </w:r>
      <w:r w:rsidR="000A4069">
        <w:rPr>
          <w:rFonts w:hint="eastAsia"/>
        </w:rPr>
        <w:t>を用意する負担を</w:t>
      </w:r>
      <w:r>
        <w:rPr>
          <w:rFonts w:hint="eastAsia"/>
        </w:rPr>
        <w:t>緩和させる「代理受領制度」もあります</w:t>
      </w:r>
    </w:p>
    <w:p w14:paraId="1B771F1C" w14:textId="1EB71AC7" w:rsidR="004377CE" w:rsidRDefault="002A2F12" w:rsidP="00CF55A7">
      <w:r>
        <w:rPr>
          <w:rFonts w:hint="eastAsia"/>
        </w:rPr>
        <w:t>※下水道</w:t>
      </w:r>
      <w:r w:rsidR="00DA0539">
        <w:rPr>
          <w:rFonts w:hint="eastAsia"/>
        </w:rPr>
        <w:t>のこと</w:t>
      </w:r>
      <w:r>
        <w:rPr>
          <w:rFonts w:hint="eastAsia"/>
        </w:rPr>
        <w:t>その他詳細についてはまちづくり推進課へご相談ください。</w:t>
      </w:r>
    </w:p>
    <w:p w14:paraId="718B106B" w14:textId="77777777" w:rsidR="00C23224" w:rsidRDefault="00C23224" w:rsidP="00CF55A7"/>
    <w:p w14:paraId="7B8F33A9" w14:textId="24F4FA3C" w:rsidR="004377CE" w:rsidRPr="009A7716" w:rsidRDefault="009A7716" w:rsidP="009A7716">
      <w:pPr>
        <w:spacing w:before="120"/>
        <w:ind w:left="5040" w:firstLine="840"/>
        <w:rPr>
          <w:sz w:val="24"/>
          <w:szCs w:val="24"/>
        </w:rPr>
      </w:pPr>
      <w:r w:rsidRPr="009A7716">
        <w:rPr>
          <w:rFonts w:hint="eastAsia"/>
          <w:sz w:val="24"/>
          <w:szCs w:val="24"/>
        </w:rPr>
        <w:t>■</w:t>
      </w:r>
      <w:r w:rsidR="004377CE" w:rsidRPr="009A7716">
        <w:rPr>
          <w:rFonts w:hint="eastAsia"/>
          <w:sz w:val="24"/>
          <w:szCs w:val="24"/>
        </w:rPr>
        <w:t>お問い合わせ先</w:t>
      </w:r>
      <w:r w:rsidRPr="009A7716">
        <w:rPr>
          <w:rFonts w:hint="eastAsia"/>
          <w:sz w:val="24"/>
          <w:szCs w:val="24"/>
        </w:rPr>
        <w:t>■</w:t>
      </w:r>
    </w:p>
    <w:p w14:paraId="3FBDC3E5" w14:textId="0936694D" w:rsidR="004377CE" w:rsidRPr="009A7716" w:rsidRDefault="004377CE" w:rsidP="009A7716">
      <w:pPr>
        <w:spacing w:line="280" w:lineRule="exact"/>
        <w:ind w:left="5040" w:firstLine="1060"/>
        <w:rPr>
          <w:sz w:val="22"/>
          <w:szCs w:val="22"/>
        </w:rPr>
      </w:pPr>
      <w:r w:rsidRPr="009A7716">
        <w:rPr>
          <w:rFonts w:hint="eastAsia"/>
          <w:sz w:val="22"/>
          <w:szCs w:val="22"/>
        </w:rPr>
        <w:t>輪島市建設部まちづくり推進課</w:t>
      </w:r>
    </w:p>
    <w:p w14:paraId="19F588D6" w14:textId="171C5498" w:rsidR="004377CE" w:rsidRPr="009A7716" w:rsidRDefault="009A7716" w:rsidP="009A7716">
      <w:pPr>
        <w:spacing w:line="280" w:lineRule="exact"/>
        <w:ind w:left="5260" w:firstLine="1060"/>
        <w:rPr>
          <w:sz w:val="22"/>
          <w:szCs w:val="22"/>
        </w:rPr>
      </w:pPr>
      <w:r w:rsidRPr="009A7716">
        <w:rPr>
          <w:rFonts w:hint="eastAsia"/>
          <w:sz w:val="22"/>
          <w:szCs w:val="22"/>
        </w:rPr>
        <w:t>T</w:t>
      </w:r>
      <w:r w:rsidRPr="009A7716">
        <w:rPr>
          <w:sz w:val="22"/>
          <w:szCs w:val="22"/>
        </w:rPr>
        <w:t xml:space="preserve">el  </w:t>
      </w:r>
      <w:r w:rsidR="004377CE" w:rsidRPr="009A7716">
        <w:rPr>
          <w:rFonts w:hint="eastAsia"/>
          <w:sz w:val="22"/>
          <w:szCs w:val="22"/>
        </w:rPr>
        <w:t>0768-23-1156</w:t>
      </w:r>
    </w:p>
    <w:p w14:paraId="74C6711D" w14:textId="57264555" w:rsidR="009A7716" w:rsidRPr="004377CE" w:rsidRDefault="001A1059" w:rsidP="00CF55A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 xml:space="preserve">　　</w:t>
      </w:r>
      <w:r w:rsidR="009A7716">
        <w:rPr>
          <w:sz w:val="24"/>
          <w:szCs w:val="24"/>
        </w:rPr>
        <w:t xml:space="preserve">Mail  </w:t>
      </w:r>
      <w:r w:rsidRPr="001A1059">
        <w:rPr>
          <w:sz w:val="24"/>
          <w:szCs w:val="24"/>
        </w:rPr>
        <w:t>machi@city.wajima.lg.jp</w:t>
      </w:r>
    </w:p>
    <w:sectPr w:rsidR="009A7716" w:rsidRPr="004377CE" w:rsidSect="00A16295">
      <w:pgSz w:w="23811" w:h="16838" w:orient="landscape" w:code="8"/>
      <w:pgMar w:top="1134" w:right="1134" w:bottom="1134" w:left="1134" w:header="851" w:footer="992" w:gutter="0"/>
      <w:cols w:num="2" w:space="420"/>
      <w:docGrid w:type="lines" w:linePitch="360" w:charSpace="-36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D7D9" w14:textId="77777777" w:rsidR="00AD3BCF" w:rsidRDefault="00AD3BCF" w:rsidP="00AD3BCF">
      <w:r>
        <w:separator/>
      </w:r>
    </w:p>
  </w:endnote>
  <w:endnote w:type="continuationSeparator" w:id="0">
    <w:p w14:paraId="6A91676C" w14:textId="77777777" w:rsidR="00AD3BCF" w:rsidRDefault="00AD3BCF" w:rsidP="00AD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3D6A0" w14:textId="77777777" w:rsidR="00AD3BCF" w:rsidRDefault="00AD3BCF" w:rsidP="00AD3BCF">
      <w:r>
        <w:separator/>
      </w:r>
    </w:p>
  </w:footnote>
  <w:footnote w:type="continuationSeparator" w:id="0">
    <w:p w14:paraId="109B4725" w14:textId="77777777" w:rsidR="00AD3BCF" w:rsidRDefault="00AD3BCF" w:rsidP="00AD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2F9"/>
    <w:multiLevelType w:val="hybridMultilevel"/>
    <w:tmpl w:val="2A10F000"/>
    <w:lvl w:ilvl="0" w:tplc="C9CC4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0D39E9"/>
    <w:multiLevelType w:val="hybridMultilevel"/>
    <w:tmpl w:val="071E77F6"/>
    <w:lvl w:ilvl="0" w:tplc="2A08E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632181"/>
    <w:multiLevelType w:val="hybridMultilevel"/>
    <w:tmpl w:val="11729DF8"/>
    <w:lvl w:ilvl="0" w:tplc="0B3A26F0">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421FBD"/>
    <w:multiLevelType w:val="hybridMultilevel"/>
    <w:tmpl w:val="0EB0F35E"/>
    <w:lvl w:ilvl="0" w:tplc="F366106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FB780B"/>
    <w:multiLevelType w:val="hybridMultilevel"/>
    <w:tmpl w:val="49D4C98C"/>
    <w:lvl w:ilvl="0" w:tplc="872AF67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A10472"/>
    <w:multiLevelType w:val="hybridMultilevel"/>
    <w:tmpl w:val="E878FD70"/>
    <w:lvl w:ilvl="0" w:tplc="6D32B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FA0A66"/>
    <w:multiLevelType w:val="hybridMultilevel"/>
    <w:tmpl w:val="EA9A9EB2"/>
    <w:lvl w:ilvl="0" w:tplc="432C5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B1E1E"/>
    <w:multiLevelType w:val="hybridMultilevel"/>
    <w:tmpl w:val="1E6C9978"/>
    <w:lvl w:ilvl="0" w:tplc="45FAF798">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A560124"/>
    <w:multiLevelType w:val="hybridMultilevel"/>
    <w:tmpl w:val="B1661096"/>
    <w:lvl w:ilvl="0" w:tplc="C8C833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3"/>
  </w:num>
  <w:num w:numId="5">
    <w:abstractNumId w:val="1"/>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9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C1"/>
    <w:rsid w:val="00001A85"/>
    <w:rsid w:val="000676A2"/>
    <w:rsid w:val="0007536F"/>
    <w:rsid w:val="0008600E"/>
    <w:rsid w:val="000A4069"/>
    <w:rsid w:val="000C35C1"/>
    <w:rsid w:val="001128C2"/>
    <w:rsid w:val="00122EB9"/>
    <w:rsid w:val="00124DFD"/>
    <w:rsid w:val="0015637A"/>
    <w:rsid w:val="00175E41"/>
    <w:rsid w:val="00185862"/>
    <w:rsid w:val="001A1059"/>
    <w:rsid w:val="001F4E4D"/>
    <w:rsid w:val="002047CF"/>
    <w:rsid w:val="002A2F12"/>
    <w:rsid w:val="0031034D"/>
    <w:rsid w:val="003B0929"/>
    <w:rsid w:val="003D230C"/>
    <w:rsid w:val="00431909"/>
    <w:rsid w:val="004377CE"/>
    <w:rsid w:val="004656B9"/>
    <w:rsid w:val="00473730"/>
    <w:rsid w:val="004B643E"/>
    <w:rsid w:val="00503573"/>
    <w:rsid w:val="00531FDC"/>
    <w:rsid w:val="00550EAF"/>
    <w:rsid w:val="005B3A36"/>
    <w:rsid w:val="005C4E89"/>
    <w:rsid w:val="005E2B6A"/>
    <w:rsid w:val="005E4F8A"/>
    <w:rsid w:val="006376EB"/>
    <w:rsid w:val="006378DA"/>
    <w:rsid w:val="00645F3D"/>
    <w:rsid w:val="006A4148"/>
    <w:rsid w:val="006C7849"/>
    <w:rsid w:val="006E55CA"/>
    <w:rsid w:val="0070218D"/>
    <w:rsid w:val="00705B48"/>
    <w:rsid w:val="007C6812"/>
    <w:rsid w:val="007F6EE0"/>
    <w:rsid w:val="008343C6"/>
    <w:rsid w:val="00860A41"/>
    <w:rsid w:val="00891A5A"/>
    <w:rsid w:val="009074F8"/>
    <w:rsid w:val="009A39DF"/>
    <w:rsid w:val="009A7716"/>
    <w:rsid w:val="00A16295"/>
    <w:rsid w:val="00A25A8E"/>
    <w:rsid w:val="00A67179"/>
    <w:rsid w:val="00A758AA"/>
    <w:rsid w:val="00A820B4"/>
    <w:rsid w:val="00A91E30"/>
    <w:rsid w:val="00AA0D1E"/>
    <w:rsid w:val="00AD3BCF"/>
    <w:rsid w:val="00AD590F"/>
    <w:rsid w:val="00B5388C"/>
    <w:rsid w:val="00B7338C"/>
    <w:rsid w:val="00BB3FEE"/>
    <w:rsid w:val="00BE6668"/>
    <w:rsid w:val="00C23224"/>
    <w:rsid w:val="00C43D40"/>
    <w:rsid w:val="00C92C7F"/>
    <w:rsid w:val="00CF55A7"/>
    <w:rsid w:val="00DA0539"/>
    <w:rsid w:val="00DE583F"/>
    <w:rsid w:val="00E22B5B"/>
    <w:rsid w:val="00E471BC"/>
    <w:rsid w:val="00E57616"/>
    <w:rsid w:val="00EB4E7F"/>
    <w:rsid w:val="00EC3A61"/>
    <w:rsid w:val="00F12473"/>
    <w:rsid w:val="00F32BC0"/>
    <w:rsid w:val="00F55A21"/>
    <w:rsid w:val="00F65673"/>
    <w:rsid w:val="00F70D30"/>
    <w:rsid w:val="00FB44B4"/>
    <w:rsid w:val="00FE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E35140"/>
  <w15:chartTrackingRefBased/>
  <w15:docId w15:val="{95B64A3E-F8CD-4FAF-AB18-28CAEF3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5C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BCF"/>
    <w:pPr>
      <w:tabs>
        <w:tab w:val="center" w:pos="4252"/>
        <w:tab w:val="right" w:pos="8504"/>
      </w:tabs>
      <w:snapToGrid w:val="0"/>
    </w:pPr>
  </w:style>
  <w:style w:type="character" w:customStyle="1" w:styleId="a5">
    <w:name w:val="ヘッダー (文字)"/>
    <w:basedOn w:val="a0"/>
    <w:link w:val="a4"/>
    <w:uiPriority w:val="99"/>
    <w:rsid w:val="00AD3BCF"/>
    <w:rPr>
      <w:rFonts w:ascii="Century" w:eastAsia="ＭＳ 明朝" w:hAnsi="Century" w:cs="Times New Roman"/>
      <w:szCs w:val="20"/>
    </w:rPr>
  </w:style>
  <w:style w:type="paragraph" w:styleId="a6">
    <w:name w:val="footer"/>
    <w:basedOn w:val="a"/>
    <w:link w:val="a7"/>
    <w:uiPriority w:val="99"/>
    <w:unhideWhenUsed/>
    <w:rsid w:val="00AD3BCF"/>
    <w:pPr>
      <w:tabs>
        <w:tab w:val="center" w:pos="4252"/>
        <w:tab w:val="right" w:pos="8504"/>
      </w:tabs>
      <w:snapToGrid w:val="0"/>
    </w:pPr>
  </w:style>
  <w:style w:type="character" w:customStyle="1" w:styleId="a7">
    <w:name w:val="フッター (文字)"/>
    <w:basedOn w:val="a0"/>
    <w:link w:val="a6"/>
    <w:uiPriority w:val="99"/>
    <w:rsid w:val="00AD3BCF"/>
    <w:rPr>
      <w:rFonts w:ascii="Century" w:eastAsia="ＭＳ 明朝" w:hAnsi="Century" w:cs="Times New Roman"/>
      <w:szCs w:val="20"/>
    </w:rPr>
  </w:style>
  <w:style w:type="paragraph" w:styleId="a8">
    <w:name w:val="List Paragraph"/>
    <w:basedOn w:val="a"/>
    <w:uiPriority w:val="34"/>
    <w:qFormat/>
    <w:rsid w:val="00CF55A7"/>
    <w:pPr>
      <w:ind w:leftChars="400" w:left="840"/>
    </w:pPr>
  </w:style>
  <w:style w:type="paragraph" w:styleId="a9">
    <w:name w:val="Balloon Text"/>
    <w:basedOn w:val="a"/>
    <w:link w:val="aa"/>
    <w:uiPriority w:val="99"/>
    <w:semiHidden/>
    <w:unhideWhenUsed/>
    <w:rsid w:val="00C232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3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49591">
      <w:bodyDiv w:val="1"/>
      <w:marLeft w:val="0"/>
      <w:marRight w:val="0"/>
      <w:marTop w:val="0"/>
      <w:marBottom w:val="0"/>
      <w:divBdr>
        <w:top w:val="none" w:sz="0" w:space="0" w:color="auto"/>
        <w:left w:val="none" w:sz="0" w:space="0" w:color="auto"/>
        <w:bottom w:val="none" w:sz="0" w:space="0" w:color="auto"/>
        <w:right w:val="none" w:sz="0" w:space="0" w:color="auto"/>
      </w:divBdr>
    </w:div>
    <w:div w:id="10464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2166-8FD1-402E-BA90-55F04B4E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22-009</dc:creator>
  <cp:keywords/>
  <dc:description/>
  <cp:lastModifiedBy>17-089</cp:lastModifiedBy>
  <cp:revision>3</cp:revision>
  <cp:lastPrinted>2023-06-19T02:05:00Z</cp:lastPrinted>
  <dcterms:created xsi:type="dcterms:W3CDTF">2023-06-19T02:09:00Z</dcterms:created>
  <dcterms:modified xsi:type="dcterms:W3CDTF">2023-06-19T02:09:00Z</dcterms:modified>
</cp:coreProperties>
</file>